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2A6AF6" w14:textId="189C2CBB" w:rsidR="00D750FD" w:rsidRDefault="00D750FD" w:rsidP="00D750FD">
      <w:pPr>
        <w:rPr>
          <w:rFonts w:ascii="Arial" w:hAnsi="Arial" w:cs="Arial"/>
          <w:b/>
          <w:color w:val="943634" w:themeColor="accent2" w:themeShade="BF"/>
          <w:sz w:val="68"/>
          <w:szCs w:val="68"/>
        </w:rPr>
      </w:pPr>
      <w:r>
        <w:rPr>
          <w:noProof/>
          <w:lang w:val="en-US"/>
        </w:rPr>
        <w:drawing>
          <wp:anchor distT="0" distB="0" distL="114300" distR="114300" simplePos="0" relativeHeight="251662848" behindDoc="1" locked="0" layoutInCell="1" allowOverlap="1" wp14:anchorId="303DC58B" wp14:editId="79FF11B7">
            <wp:simplePos x="0" y="0"/>
            <wp:positionH relativeFrom="column">
              <wp:posOffset>2003425</wp:posOffset>
            </wp:positionH>
            <wp:positionV relativeFrom="paragraph">
              <wp:posOffset>-57150</wp:posOffset>
            </wp:positionV>
            <wp:extent cx="3073400" cy="227457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l="41948" b="69617"/>
                    <a:stretch>
                      <a:fillRect/>
                    </a:stretch>
                  </pic:blipFill>
                  <pic:spPr bwMode="auto">
                    <a:xfrm>
                      <a:off x="0" y="0"/>
                      <a:ext cx="3073400" cy="2274570"/>
                    </a:xfrm>
                    <a:prstGeom prst="rect">
                      <a:avLst/>
                    </a:prstGeom>
                    <a:noFill/>
                  </pic:spPr>
                </pic:pic>
              </a:graphicData>
            </a:graphic>
            <wp14:sizeRelH relativeFrom="page">
              <wp14:pctWidth>0</wp14:pctWidth>
            </wp14:sizeRelH>
            <wp14:sizeRelV relativeFrom="page">
              <wp14:pctHeight>0</wp14:pctHeight>
            </wp14:sizeRelV>
          </wp:anchor>
        </w:drawing>
      </w:r>
    </w:p>
    <w:p w14:paraId="14562C3F" w14:textId="5BE9B7EF" w:rsidR="00D750FD" w:rsidRDefault="00D750FD" w:rsidP="00D750FD">
      <w:pPr>
        <w:rPr>
          <w:rFonts w:ascii="Arial" w:hAnsi="Arial" w:cs="Arial"/>
          <w:b/>
          <w:color w:val="943634" w:themeColor="accent2" w:themeShade="BF"/>
          <w:sz w:val="68"/>
          <w:szCs w:val="68"/>
        </w:rPr>
      </w:pPr>
    </w:p>
    <w:p w14:paraId="48EC2E4D" w14:textId="377A6E27" w:rsidR="00D750FD" w:rsidRDefault="00D750FD" w:rsidP="00D750FD">
      <w:pPr>
        <w:rPr>
          <w:rFonts w:ascii="Arial" w:hAnsi="Arial" w:cs="Arial"/>
          <w:b/>
          <w:color w:val="943634" w:themeColor="accent2" w:themeShade="BF"/>
          <w:sz w:val="68"/>
          <w:szCs w:val="68"/>
        </w:rPr>
      </w:pPr>
    </w:p>
    <w:p w14:paraId="27B90967" w14:textId="65D8FBC4" w:rsidR="00D750FD" w:rsidRDefault="00D750FD" w:rsidP="00D750FD">
      <w:pPr>
        <w:rPr>
          <w:rFonts w:ascii="Arial" w:hAnsi="Arial" w:cs="Arial"/>
          <w:b/>
          <w:color w:val="943634" w:themeColor="accent2" w:themeShade="BF"/>
          <w:sz w:val="68"/>
          <w:szCs w:val="68"/>
        </w:rPr>
      </w:pPr>
    </w:p>
    <w:p w14:paraId="00AA8E90" w14:textId="77777777" w:rsidR="00D750FD" w:rsidRDefault="00D750FD" w:rsidP="00D750FD">
      <w:pPr>
        <w:rPr>
          <w:rFonts w:ascii="Arial" w:hAnsi="Arial" w:cs="Arial"/>
          <w:b/>
          <w:color w:val="943634" w:themeColor="accent2" w:themeShade="BF"/>
          <w:sz w:val="68"/>
          <w:szCs w:val="68"/>
        </w:rPr>
      </w:pPr>
    </w:p>
    <w:p w14:paraId="6F589B92" w14:textId="4905D598" w:rsidR="00D750FD" w:rsidRDefault="00D750FD" w:rsidP="007255AE">
      <w:pPr>
        <w:ind w:left="2160" w:firstLine="720"/>
        <w:outlineLvl w:val="0"/>
        <w:rPr>
          <w:rFonts w:ascii="Arial" w:hAnsi="Arial" w:cs="Arial"/>
          <w:b/>
          <w:color w:val="943634" w:themeColor="accent2" w:themeShade="BF"/>
          <w:sz w:val="68"/>
          <w:szCs w:val="68"/>
        </w:rPr>
      </w:pPr>
      <w:r>
        <w:rPr>
          <w:rFonts w:ascii="Arial" w:hAnsi="Arial" w:cs="Arial"/>
          <w:b/>
          <w:color w:val="943634" w:themeColor="accent2" w:themeShade="BF"/>
          <w:sz w:val="68"/>
          <w:szCs w:val="68"/>
        </w:rPr>
        <w:t>ACTIVITY GUIDE</w:t>
      </w:r>
    </w:p>
    <w:p w14:paraId="190559C7" w14:textId="7D51D4FF" w:rsidR="00A81195" w:rsidRPr="00D750FD" w:rsidRDefault="00A81195" w:rsidP="007255AE">
      <w:pPr>
        <w:ind w:left="2160" w:firstLine="720"/>
        <w:outlineLvl w:val="0"/>
      </w:pPr>
      <w:r>
        <w:rPr>
          <w:rFonts w:ascii="Arial" w:hAnsi="Arial" w:cs="Arial"/>
          <w:b/>
          <w:color w:val="943634" w:themeColor="accent2" w:themeShade="BF"/>
          <w:sz w:val="68"/>
          <w:szCs w:val="68"/>
        </w:rPr>
        <w:t>Day 5</w:t>
      </w:r>
    </w:p>
    <w:p w14:paraId="35553051" w14:textId="563CBDDC" w:rsidR="00D750FD" w:rsidRDefault="00D750FD" w:rsidP="00D750FD"/>
    <w:p w14:paraId="0896B34C" w14:textId="21322127" w:rsidR="00D750FD" w:rsidRDefault="00D750FD">
      <w:pPr>
        <w:rPr>
          <w:rFonts w:ascii="Avenir LT Std 35 Light" w:hAnsi="Avenir LT Std 35 Light"/>
          <w:b/>
          <w:highlight w:val="yellow"/>
        </w:rPr>
      </w:pPr>
      <w:r>
        <w:rPr>
          <w:noProof/>
          <w:lang w:val="en-US"/>
        </w:rPr>
        <w:drawing>
          <wp:anchor distT="0" distB="0" distL="114300" distR="114300" simplePos="0" relativeHeight="251663872" behindDoc="1" locked="0" layoutInCell="1" allowOverlap="1" wp14:anchorId="4CD02AA8" wp14:editId="314DDCF8">
            <wp:simplePos x="0" y="0"/>
            <wp:positionH relativeFrom="column">
              <wp:posOffset>-279400</wp:posOffset>
            </wp:positionH>
            <wp:positionV relativeFrom="paragraph">
              <wp:posOffset>192405</wp:posOffset>
            </wp:positionV>
            <wp:extent cx="5910580" cy="444119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t="46877"/>
                    <a:stretch>
                      <a:fillRect/>
                    </a:stretch>
                  </pic:blipFill>
                  <pic:spPr bwMode="auto">
                    <a:xfrm>
                      <a:off x="0" y="0"/>
                      <a:ext cx="5910580" cy="4441190"/>
                    </a:xfrm>
                    <a:prstGeom prst="rect">
                      <a:avLst/>
                    </a:prstGeom>
                    <a:noFill/>
                  </pic:spPr>
                </pic:pic>
              </a:graphicData>
            </a:graphic>
            <wp14:sizeRelH relativeFrom="page">
              <wp14:pctWidth>0</wp14:pctWidth>
            </wp14:sizeRelH>
            <wp14:sizeRelV relativeFrom="page">
              <wp14:pctHeight>0</wp14:pctHeight>
            </wp14:sizeRelV>
          </wp:anchor>
        </w:drawing>
      </w:r>
    </w:p>
    <w:p w14:paraId="705D7497" w14:textId="3A6CC645" w:rsidR="003012C5" w:rsidRPr="00D16158" w:rsidRDefault="00735249" w:rsidP="007255AE">
      <w:pPr>
        <w:spacing w:line="276" w:lineRule="auto"/>
        <w:ind w:right="-673"/>
        <w:jc w:val="both"/>
        <w:outlineLvl w:val="0"/>
        <w:rPr>
          <w:rFonts w:ascii="Avenir LT Std 35 Light" w:hAnsi="Avenir LT Std 35 Light"/>
          <w:b/>
          <w:u w:val="single"/>
        </w:rPr>
      </w:pPr>
      <w:r>
        <w:rPr>
          <w:rFonts w:ascii="Arial" w:hAnsi="Arial" w:cs="Arial"/>
          <w:b/>
          <w:noProof/>
          <w:color w:val="943634" w:themeColor="accent2" w:themeShade="BF"/>
          <w:sz w:val="56"/>
          <w:szCs w:val="56"/>
          <w:lang w:val="en-US"/>
        </w:rPr>
        <mc:AlternateContent>
          <mc:Choice Requires="wps">
            <w:drawing>
              <wp:anchor distT="0" distB="0" distL="114300" distR="114300" simplePos="0" relativeHeight="251665920" behindDoc="0" locked="0" layoutInCell="1" allowOverlap="1" wp14:anchorId="03929838" wp14:editId="495792B7">
                <wp:simplePos x="0" y="0"/>
                <wp:positionH relativeFrom="column">
                  <wp:posOffset>2174875</wp:posOffset>
                </wp:positionH>
                <wp:positionV relativeFrom="paragraph">
                  <wp:posOffset>3561080</wp:posOffset>
                </wp:positionV>
                <wp:extent cx="3244850" cy="627380"/>
                <wp:effectExtent l="0" t="0" r="0" b="1270"/>
                <wp:wrapNone/>
                <wp:docPr id="2" name="Text Box 2"/>
                <wp:cNvGraphicFramePr/>
                <a:graphic xmlns:a="http://schemas.openxmlformats.org/drawingml/2006/main">
                  <a:graphicData uri="http://schemas.microsoft.com/office/word/2010/wordprocessingShape">
                    <wps:wsp>
                      <wps:cNvSpPr txBox="1"/>
                      <wps:spPr>
                        <a:xfrm>
                          <a:off x="0" y="0"/>
                          <a:ext cx="3244850" cy="62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574EAB" w14:textId="512B81D3" w:rsidR="00735249" w:rsidRPr="004F7A81" w:rsidRDefault="00735249" w:rsidP="00735249">
                            <w:pPr>
                              <w:rPr>
                                <w:rFonts w:ascii="Avenir LT Std 35 Light" w:hAnsi="Avenir LT Std 35 Light"/>
                                <w:color w:val="FFFFFF" w:themeColor="background1"/>
                                <w:sz w:val="28"/>
                                <w:szCs w:val="28"/>
                              </w:rPr>
                            </w:pPr>
                            <w:r>
                              <w:rPr>
                                <w:rFonts w:ascii="Avenir LT Std 35 Light" w:hAnsi="Avenir LT Std 35 Light"/>
                                <w:color w:val="FFFFFF" w:themeColor="background1"/>
                                <w:sz w:val="28"/>
                                <w:szCs w:val="28"/>
                              </w:rPr>
                              <w:t>SOCIAL PROTECTION LEARNING TRANSFER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3929838" id="_x0000_t202" coordsize="21600,21600" o:spt="202" path="m,l,21600r21600,l21600,xe">
                <v:stroke joinstyle="miter"/>
                <v:path gradientshapeok="t" o:connecttype="rect"/>
              </v:shapetype>
              <v:shape id="Text Box 2" o:spid="_x0000_s1026" type="#_x0000_t202" style="position:absolute;left:0;text-align:left;margin-left:171.25pt;margin-top:280.4pt;width:255.5pt;height:49.4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" filled="f" stroked="f" strokeweight=".5pt">
                <v:textbox>
                  <w:txbxContent>
                    <w:p w14:paraId="50574EAB" w14:textId="512B81D3" w:rsidR="00735249" w:rsidRPr="004F7A81" w:rsidRDefault="00735249" w:rsidP="00735249">
                      <w:pPr>
                        <w:rPr>
                          <w:rFonts w:ascii="Avenir LT Std 35 Light" w:hAnsi="Avenir LT Std 35 Light"/>
                          <w:color w:val="FFFFFF" w:themeColor="background1"/>
                          <w:sz w:val="28"/>
                          <w:szCs w:val="28"/>
                        </w:rPr>
                      </w:pPr>
                      <w:r>
                        <w:rPr>
                          <w:rFonts w:ascii="Avenir LT Std 35 Light" w:hAnsi="Avenir LT Std 35 Light"/>
                          <w:color w:val="FFFFFF" w:themeColor="background1"/>
                          <w:sz w:val="28"/>
                          <w:szCs w:val="28"/>
                        </w:rPr>
                        <w:t>SOCIAL PROTECTION LEARNING TRANSFER</w:t>
                      </w:r>
                    </w:p>
                  </w:txbxContent>
                </v:textbox>
              </v:shape>
            </w:pict>
          </mc:Fallback>
        </mc:AlternateContent>
      </w:r>
      <w:r w:rsidR="00D750FD">
        <w:rPr>
          <w:rFonts w:ascii="Avenir LT Std 35 Light" w:hAnsi="Avenir LT Std 35 Light"/>
          <w:b/>
          <w:highlight w:val="yellow"/>
        </w:rPr>
        <w:br w:type="page"/>
      </w:r>
      <w:r w:rsidR="000877C5">
        <w:rPr>
          <w:rFonts w:ascii="Avenir LT Std 35 Light" w:hAnsi="Avenir LT Std 35 Light"/>
          <w:b/>
          <w:u w:val="single"/>
        </w:rPr>
        <w:lastRenderedPageBreak/>
        <w:t>Weaving it all together on the SP Web</w:t>
      </w:r>
    </w:p>
    <w:p w14:paraId="4C4EAE5B" w14:textId="5F54D527" w:rsidR="003012C5" w:rsidRPr="00D16158" w:rsidRDefault="003012C5" w:rsidP="007255AE">
      <w:pPr>
        <w:spacing w:line="276" w:lineRule="auto"/>
        <w:ind w:right="-673"/>
        <w:jc w:val="both"/>
        <w:rPr>
          <w:rFonts w:ascii="Avenir LT Std 35 Light" w:hAnsi="Avenir LT Std 35 Light"/>
          <w:b/>
          <w:sz w:val="22"/>
          <w:szCs w:val="22"/>
        </w:rPr>
      </w:pPr>
    </w:p>
    <w:p w14:paraId="0FB0B635" w14:textId="548222BE" w:rsidR="003012C5" w:rsidRPr="00D16158" w:rsidRDefault="003D5A69" w:rsidP="007255AE">
      <w:pPr>
        <w:spacing w:line="276" w:lineRule="auto"/>
        <w:ind w:right="-673"/>
        <w:jc w:val="both"/>
        <w:rPr>
          <w:rFonts w:ascii="Avenir LT Std 35 Light" w:hAnsi="Avenir LT Std 35 Light"/>
          <w:bCs/>
          <w:sz w:val="22"/>
          <w:szCs w:val="22"/>
        </w:rPr>
      </w:pPr>
      <w:r w:rsidRPr="003D5A69">
        <w:rPr>
          <w:rFonts w:ascii="Avenir LT Std 35 Light" w:hAnsi="Avenir LT Std 35 Light"/>
          <w:b/>
          <w:noProof/>
          <w:sz w:val="22"/>
          <w:szCs w:val="22"/>
        </w:rPr>
        <w:drawing>
          <wp:anchor distT="0" distB="0" distL="114300" distR="114300" simplePos="0" relativeHeight="251666944" behindDoc="0" locked="0" layoutInCell="1" allowOverlap="1" wp14:anchorId="06559CAC" wp14:editId="7446A4A2">
            <wp:simplePos x="0" y="0"/>
            <wp:positionH relativeFrom="column">
              <wp:posOffset>15240</wp:posOffset>
            </wp:positionH>
            <wp:positionV relativeFrom="paragraph">
              <wp:posOffset>56515</wp:posOffset>
            </wp:positionV>
            <wp:extent cx="2630805" cy="2656205"/>
            <wp:effectExtent l="6350" t="0" r="4445" b="4445"/>
            <wp:wrapSquare wrapText="bothSides"/>
            <wp:docPr id="5" name="Picture 4">
              <a:extLst xmlns:a="http://schemas.openxmlformats.org/drawingml/2006/main">
                <a:ext uri="{FF2B5EF4-FFF2-40B4-BE49-F238E27FC236}">
                  <a16:creationId xmlns:a16="http://schemas.microsoft.com/office/drawing/2014/main" id="{FF915A46-FAE5-4FD7-A0AA-9742C052CE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FF915A46-FAE5-4FD7-A0AA-9742C052CED3}"/>
                        </a:ext>
                      </a:extLst>
                    </pic:cNvPr>
                    <pic:cNvPicPr>
                      <a:picLocks noChangeAspect="1"/>
                    </pic:cNvPicPr>
                  </pic:nvPicPr>
                  <pic:blipFill rotWithShape="1">
                    <a:blip r:embed="rId9">
                      <a:extLst>
                        <a:ext uri="{28A0092B-C50C-407E-A947-70E740481C1C}">
                          <a14:useLocalDpi xmlns:a14="http://schemas.microsoft.com/office/drawing/2010/main" val="0"/>
                        </a:ext>
                      </a:extLst>
                    </a:blip>
                    <a:srcRect l="8889" r="21058" b="5696"/>
                    <a:stretch/>
                  </pic:blipFill>
                  <pic:spPr>
                    <a:xfrm rot="5400000">
                      <a:off x="0" y="0"/>
                      <a:ext cx="2630805" cy="2656205"/>
                    </a:xfrm>
                    <a:prstGeom prst="rect">
                      <a:avLst/>
                    </a:prstGeom>
                  </pic:spPr>
                </pic:pic>
              </a:graphicData>
            </a:graphic>
            <wp14:sizeRelH relativeFrom="page">
              <wp14:pctWidth>0</wp14:pctWidth>
            </wp14:sizeRelH>
            <wp14:sizeRelV relativeFrom="page">
              <wp14:pctHeight>0</wp14:pctHeight>
            </wp14:sizeRelV>
          </wp:anchor>
        </w:drawing>
      </w:r>
      <w:r w:rsidR="003012C5" w:rsidRPr="00D16158">
        <w:rPr>
          <w:rFonts w:ascii="Avenir LT Std 35 Light" w:hAnsi="Avenir LT Std 35 Light"/>
          <w:b/>
          <w:sz w:val="22"/>
          <w:szCs w:val="22"/>
        </w:rPr>
        <w:t>Purpose:</w:t>
      </w:r>
      <w:r w:rsidR="00C45DBC" w:rsidRPr="00C45DBC">
        <w:rPr>
          <w:rFonts w:ascii="Avenir LT Std 35 Light" w:hAnsi="Avenir LT Std 35 Light"/>
          <w:bCs/>
          <w:sz w:val="22"/>
          <w:szCs w:val="22"/>
        </w:rPr>
        <w:t xml:space="preserve"> Participants understand that all SP elements are interrelated, and that those interrelationships are as important as the individual elements, and form a complex we</w:t>
      </w:r>
      <w:r w:rsidR="00C45DBC">
        <w:rPr>
          <w:rFonts w:ascii="Avenir LT Std 35 Light" w:hAnsi="Avenir LT Std 35 Light"/>
          <w:bCs/>
          <w:sz w:val="22"/>
          <w:szCs w:val="22"/>
        </w:rPr>
        <w:t>b, which makes any SP System a</w:t>
      </w:r>
      <w:r w:rsidR="00C45DBC" w:rsidRPr="00C45DBC">
        <w:rPr>
          <w:rFonts w:ascii="Avenir LT Std 35 Light" w:hAnsi="Avenir LT Std 35 Light"/>
          <w:bCs/>
          <w:sz w:val="22"/>
          <w:szCs w:val="22"/>
        </w:rPr>
        <w:t xml:space="preserve"> ‘Living System’.</w:t>
      </w:r>
    </w:p>
    <w:p w14:paraId="31727F0C" w14:textId="084F5EE6" w:rsidR="001E5DD2" w:rsidRDefault="003012C5" w:rsidP="007255AE">
      <w:pPr>
        <w:spacing w:line="276" w:lineRule="auto"/>
        <w:ind w:right="-673"/>
        <w:jc w:val="both"/>
        <w:rPr>
          <w:rFonts w:ascii="Avenir LT Std 35 Light" w:hAnsi="Avenir LT Std 35 Light"/>
          <w:bCs/>
          <w:sz w:val="22"/>
          <w:szCs w:val="22"/>
        </w:rPr>
      </w:pPr>
      <w:r w:rsidRPr="00D16158">
        <w:rPr>
          <w:rFonts w:ascii="Avenir LT Std 35 Light" w:hAnsi="Avenir LT Std 35 Light"/>
          <w:b/>
          <w:bCs/>
          <w:sz w:val="22"/>
          <w:szCs w:val="22"/>
        </w:rPr>
        <w:t>Pr</w:t>
      </w:r>
      <w:r w:rsidR="00772D4E">
        <w:rPr>
          <w:rFonts w:ascii="Avenir LT Std 35 Light" w:hAnsi="Avenir LT Std 35 Light"/>
          <w:b/>
          <w:bCs/>
          <w:sz w:val="22"/>
          <w:szCs w:val="22"/>
        </w:rPr>
        <w:t>eparation:</w:t>
      </w:r>
      <w:r w:rsidR="00BC6140" w:rsidRPr="00BC6140">
        <w:rPr>
          <w:rFonts w:ascii="Avenir LT Std 35 Light" w:hAnsi="Avenir LT Std 35 Light"/>
          <w:bCs/>
          <w:sz w:val="22"/>
          <w:szCs w:val="22"/>
        </w:rPr>
        <w:t xml:space="preserve"> </w:t>
      </w:r>
      <w:r w:rsidR="001E5DD2">
        <w:rPr>
          <w:rFonts w:ascii="Avenir LT Std 35 Light" w:hAnsi="Avenir LT Std 35 Light"/>
          <w:bCs/>
          <w:sz w:val="22"/>
          <w:szCs w:val="22"/>
        </w:rPr>
        <w:t>Assemble all the SP Key take-out posters for the different topics covered throughout the previous days close to the SP Web poster (which was introduced on Day 1 of the training already).</w:t>
      </w:r>
    </w:p>
    <w:p w14:paraId="200F5C29" w14:textId="77777777" w:rsidR="001E5DD2" w:rsidRDefault="001E5DD2" w:rsidP="007255AE">
      <w:pPr>
        <w:spacing w:line="276" w:lineRule="auto"/>
        <w:ind w:right="-673"/>
        <w:jc w:val="both"/>
        <w:rPr>
          <w:rFonts w:ascii="Avenir LT Std 35 Light" w:hAnsi="Avenir LT Std 35 Light"/>
          <w:bCs/>
          <w:sz w:val="22"/>
          <w:szCs w:val="22"/>
        </w:rPr>
      </w:pPr>
    </w:p>
    <w:p w14:paraId="6E3D3172" w14:textId="5E00401F" w:rsidR="00926E11" w:rsidRPr="00C45DBC" w:rsidRDefault="001E5DD2" w:rsidP="00926E11">
      <w:pPr>
        <w:spacing w:line="276" w:lineRule="auto"/>
        <w:ind w:right="-673"/>
        <w:jc w:val="both"/>
        <w:rPr>
          <w:rFonts w:ascii="Avenir LT Std 35 Light" w:hAnsi="Avenir LT Std 35 Light"/>
          <w:bCs/>
          <w:sz w:val="22"/>
          <w:szCs w:val="22"/>
        </w:rPr>
      </w:pPr>
      <w:r w:rsidRPr="001E5DD2">
        <w:rPr>
          <w:rFonts w:ascii="Avenir LT Std 35 Light" w:hAnsi="Avenir LT Std 35 Light"/>
          <w:b/>
          <w:bCs/>
          <w:sz w:val="22"/>
          <w:szCs w:val="22"/>
        </w:rPr>
        <w:t>Process:</w:t>
      </w:r>
      <w:r>
        <w:rPr>
          <w:rFonts w:ascii="Avenir LT Std 35 Light" w:hAnsi="Avenir LT Std 35 Light"/>
          <w:b/>
          <w:bCs/>
          <w:sz w:val="22"/>
          <w:szCs w:val="22"/>
        </w:rPr>
        <w:t xml:space="preserve"> </w:t>
      </w:r>
      <w:r>
        <w:rPr>
          <w:rFonts w:ascii="Avenir LT Std 35 Light" w:hAnsi="Avenir LT Std 35 Light"/>
          <w:bCs/>
          <w:sz w:val="22"/>
          <w:szCs w:val="22"/>
        </w:rPr>
        <w:t>Spend about 10 min r</w:t>
      </w:r>
      <w:r w:rsidRPr="001E5DD2">
        <w:rPr>
          <w:rFonts w:ascii="Avenir LT Std 35 Light" w:hAnsi="Avenir LT Std 35 Light"/>
          <w:bCs/>
          <w:sz w:val="22"/>
          <w:szCs w:val="22"/>
        </w:rPr>
        <w:t>evisit</w:t>
      </w:r>
      <w:r>
        <w:rPr>
          <w:rFonts w:ascii="Avenir LT Std 35 Light" w:hAnsi="Avenir LT Std 35 Light"/>
          <w:bCs/>
          <w:sz w:val="22"/>
          <w:szCs w:val="22"/>
        </w:rPr>
        <w:t xml:space="preserve">ing </w:t>
      </w:r>
      <w:r w:rsidRPr="001E5DD2">
        <w:rPr>
          <w:rFonts w:ascii="Avenir LT Std 35 Light" w:hAnsi="Avenir LT Std 35 Light"/>
          <w:bCs/>
          <w:sz w:val="22"/>
          <w:szCs w:val="22"/>
        </w:rPr>
        <w:t xml:space="preserve">all </w:t>
      </w:r>
      <w:r>
        <w:rPr>
          <w:rFonts w:ascii="Avenir LT Std 35 Light" w:hAnsi="Avenir LT Std 35 Light"/>
          <w:bCs/>
          <w:sz w:val="22"/>
          <w:szCs w:val="22"/>
        </w:rPr>
        <w:t xml:space="preserve">the SP topic key take out posters. Then </w:t>
      </w:r>
      <w:r w:rsidRPr="001E5DD2">
        <w:rPr>
          <w:rFonts w:ascii="Avenir LT Std 35 Light" w:hAnsi="Avenir LT Std 35 Light"/>
          <w:bCs/>
          <w:sz w:val="22"/>
          <w:szCs w:val="22"/>
        </w:rPr>
        <w:t xml:space="preserve">explain that we </w:t>
      </w:r>
      <w:r>
        <w:rPr>
          <w:rFonts w:ascii="Avenir LT Std 35 Light" w:hAnsi="Avenir LT Std 35 Light"/>
          <w:bCs/>
          <w:sz w:val="22"/>
          <w:szCs w:val="22"/>
        </w:rPr>
        <w:t>are now returning to the SP Web</w:t>
      </w:r>
      <w:r w:rsidRPr="001E5DD2">
        <w:rPr>
          <w:rFonts w:ascii="Avenir LT Std 35 Light" w:hAnsi="Avenir LT Std 35 Light"/>
          <w:bCs/>
          <w:sz w:val="22"/>
          <w:szCs w:val="22"/>
        </w:rPr>
        <w:t xml:space="preserve"> to complete all the ‘systemic’ interdependencies, relations </w:t>
      </w:r>
      <w:r>
        <w:rPr>
          <w:rFonts w:ascii="Avenir LT Std 35 Light" w:hAnsi="Avenir LT Std 35 Light"/>
          <w:bCs/>
          <w:sz w:val="22"/>
          <w:szCs w:val="22"/>
        </w:rPr>
        <w:t>and connections – based on the</w:t>
      </w:r>
      <w:r w:rsidRPr="001E5DD2">
        <w:rPr>
          <w:rFonts w:ascii="Avenir LT Std 35 Light" w:hAnsi="Avenir LT Std 35 Light"/>
          <w:bCs/>
          <w:sz w:val="22"/>
          <w:szCs w:val="22"/>
        </w:rPr>
        <w:t xml:space="preserve"> takeaways, insights and mind-set shifts relating to all the topics covered throughout the previous days</w:t>
      </w:r>
      <w:r>
        <w:rPr>
          <w:rFonts w:ascii="Avenir LT Std 35 Light" w:hAnsi="Avenir LT Std 35 Light"/>
          <w:bCs/>
          <w:sz w:val="22"/>
          <w:szCs w:val="22"/>
        </w:rPr>
        <w:t xml:space="preserve"> and what you know now.</w:t>
      </w:r>
    </w:p>
    <w:p w14:paraId="4A9F4C8C" w14:textId="77777777" w:rsidR="00926E11" w:rsidRDefault="00926E11" w:rsidP="00C45DBC">
      <w:pPr>
        <w:spacing w:line="276" w:lineRule="auto"/>
        <w:ind w:right="-673"/>
        <w:jc w:val="both"/>
        <w:rPr>
          <w:rFonts w:ascii="Avenir LT Std 35 Light" w:hAnsi="Avenir LT Std 35 Light"/>
          <w:bCs/>
          <w:sz w:val="22"/>
          <w:szCs w:val="22"/>
        </w:rPr>
      </w:pPr>
    </w:p>
    <w:p w14:paraId="27085FA8" w14:textId="5820FBCC" w:rsidR="00C45DBC" w:rsidRPr="00C45DBC" w:rsidRDefault="00926E11" w:rsidP="00C45DBC">
      <w:pPr>
        <w:spacing w:line="276" w:lineRule="auto"/>
        <w:ind w:right="-673"/>
        <w:jc w:val="both"/>
        <w:rPr>
          <w:rFonts w:ascii="Avenir LT Std 35 Light" w:hAnsi="Avenir LT Std 35 Light"/>
          <w:bCs/>
          <w:sz w:val="22"/>
          <w:szCs w:val="22"/>
        </w:rPr>
      </w:pPr>
      <w:r>
        <w:rPr>
          <w:rFonts w:ascii="Avenir LT Std 35 Light" w:hAnsi="Avenir LT Std 35 Light"/>
          <w:bCs/>
          <w:sz w:val="22"/>
          <w:szCs w:val="22"/>
        </w:rPr>
        <w:t>State that w</w:t>
      </w:r>
      <w:r w:rsidR="00C45DBC" w:rsidRPr="00C45DBC">
        <w:rPr>
          <w:rFonts w:ascii="Avenir LT Std 35 Light" w:hAnsi="Avenir LT Std 35 Light"/>
          <w:bCs/>
          <w:sz w:val="22"/>
          <w:szCs w:val="22"/>
        </w:rPr>
        <w:t>e will now weave the 7 SP elements into a web exploring the ‘systemic’ interdependencies, relations and connections between them. This will involve depicting HOW all the SP topics and web elements are connected to better understand and appreciate the SP system as a living and dynamic system.</w:t>
      </w:r>
    </w:p>
    <w:p w14:paraId="074A65AF" w14:textId="77777777" w:rsidR="00C45DBC" w:rsidRPr="00C45DBC" w:rsidRDefault="00C45DBC" w:rsidP="00C45DBC">
      <w:pPr>
        <w:spacing w:line="276" w:lineRule="auto"/>
        <w:ind w:right="-673"/>
        <w:jc w:val="both"/>
        <w:rPr>
          <w:rFonts w:ascii="Avenir LT Std 35 Light" w:hAnsi="Avenir LT Std 35 Light"/>
          <w:bCs/>
          <w:sz w:val="22"/>
          <w:szCs w:val="22"/>
        </w:rPr>
      </w:pPr>
    </w:p>
    <w:p w14:paraId="4C2BA026" w14:textId="77777777" w:rsidR="00C45DBC" w:rsidRPr="00C45DBC" w:rsidRDefault="00C45DBC" w:rsidP="00C45DBC">
      <w:pPr>
        <w:spacing w:line="276" w:lineRule="auto"/>
        <w:ind w:right="-673"/>
        <w:jc w:val="both"/>
        <w:rPr>
          <w:rFonts w:ascii="Avenir LT Std 35 Light" w:hAnsi="Avenir LT Std 35 Light"/>
          <w:bCs/>
          <w:sz w:val="22"/>
          <w:szCs w:val="22"/>
        </w:rPr>
      </w:pPr>
      <w:r w:rsidRPr="00C45DBC">
        <w:rPr>
          <w:rFonts w:ascii="Avenir LT Std 35 Light" w:hAnsi="Avenir LT Std 35 Light"/>
          <w:bCs/>
          <w:sz w:val="22"/>
          <w:szCs w:val="22"/>
        </w:rPr>
        <w:t xml:space="preserve">Then introduce and play the videoclip How Wolves Change Rivers (4m33s) as a practical example of a real web operating (for wolves in nature) and how linkages can be complex, developments and shifts in the living system unforeseen and powerful beyond expectations. </w:t>
      </w:r>
    </w:p>
    <w:p w14:paraId="40ABA6C6" w14:textId="77777777" w:rsidR="00C45DBC" w:rsidRPr="00C45DBC" w:rsidRDefault="00C45DBC" w:rsidP="00C45DBC">
      <w:pPr>
        <w:spacing w:line="276" w:lineRule="auto"/>
        <w:ind w:right="-673"/>
        <w:jc w:val="both"/>
        <w:rPr>
          <w:rFonts w:ascii="Avenir LT Std 35 Light" w:hAnsi="Avenir LT Std 35 Light"/>
          <w:bCs/>
          <w:sz w:val="22"/>
          <w:szCs w:val="22"/>
        </w:rPr>
      </w:pPr>
      <w:r w:rsidRPr="00C45DBC">
        <w:rPr>
          <w:rFonts w:ascii="Avenir LT Std 35 Light" w:hAnsi="Avenir LT Std 35 Light"/>
          <w:bCs/>
          <w:sz w:val="22"/>
          <w:szCs w:val="22"/>
        </w:rPr>
        <w:t>Emphasize that our role as SP practitioners is more that of system developers rather than machine operators.</w:t>
      </w:r>
    </w:p>
    <w:p w14:paraId="1429D306" w14:textId="77777777" w:rsidR="00C45DBC" w:rsidRPr="00C45DBC" w:rsidRDefault="00C45DBC" w:rsidP="00C45DBC">
      <w:pPr>
        <w:spacing w:line="276" w:lineRule="auto"/>
        <w:ind w:right="-673"/>
        <w:jc w:val="both"/>
        <w:rPr>
          <w:rFonts w:ascii="Avenir LT Std 35 Light" w:hAnsi="Avenir LT Std 35 Light"/>
          <w:bCs/>
          <w:sz w:val="22"/>
          <w:szCs w:val="22"/>
        </w:rPr>
      </w:pPr>
    </w:p>
    <w:p w14:paraId="23913F89" w14:textId="5B31E4BA" w:rsidR="00C45DBC" w:rsidRPr="00C45DBC" w:rsidRDefault="0053490E" w:rsidP="00C45DBC">
      <w:pPr>
        <w:spacing w:line="276" w:lineRule="auto"/>
        <w:ind w:right="-673"/>
        <w:jc w:val="both"/>
        <w:rPr>
          <w:rFonts w:ascii="Avenir LT Std 35 Light" w:hAnsi="Avenir LT Std 35 Light"/>
          <w:bCs/>
          <w:sz w:val="22"/>
          <w:szCs w:val="22"/>
        </w:rPr>
      </w:pPr>
      <w:r>
        <w:rPr>
          <w:rFonts w:ascii="Avenir LT Std 35 Light" w:hAnsi="Avenir LT Std 35 Light"/>
          <w:bCs/>
          <w:sz w:val="22"/>
          <w:szCs w:val="22"/>
        </w:rPr>
        <w:t>Spend 30 minutes in a m</w:t>
      </w:r>
      <w:r w:rsidR="00C45DBC" w:rsidRPr="00C45DBC">
        <w:rPr>
          <w:rFonts w:ascii="Avenir LT Std 35 Light" w:hAnsi="Avenir LT Std 35 Light"/>
          <w:bCs/>
          <w:sz w:val="22"/>
          <w:szCs w:val="22"/>
        </w:rPr>
        <w:t>ind mapping style plenary inviting participants to gather in a semi-circle with their chairs facing the SP Web poster, and taking turns to contribute their ‘systemic’ interdependencies, relations and connections – keep recording them all on their behalf labelling each connection/arrow on the web, or invite participants to take turns in contributing to the web themselves one after the other.</w:t>
      </w:r>
    </w:p>
    <w:p w14:paraId="163F20A5" w14:textId="77777777" w:rsidR="00C45DBC" w:rsidRPr="00C45DBC" w:rsidRDefault="00C45DBC" w:rsidP="00C45DBC">
      <w:pPr>
        <w:spacing w:line="276" w:lineRule="auto"/>
        <w:ind w:right="-673"/>
        <w:jc w:val="both"/>
        <w:rPr>
          <w:rFonts w:ascii="Avenir LT Std 35 Light" w:hAnsi="Avenir LT Std 35 Light"/>
          <w:bCs/>
          <w:sz w:val="22"/>
          <w:szCs w:val="22"/>
        </w:rPr>
      </w:pPr>
    </w:p>
    <w:p w14:paraId="0E9D4D12" w14:textId="3F6FF17E" w:rsidR="00B3530C" w:rsidRDefault="00B3530C" w:rsidP="00C45DBC">
      <w:pPr>
        <w:spacing w:line="276" w:lineRule="auto"/>
        <w:ind w:right="-673"/>
        <w:jc w:val="both"/>
        <w:rPr>
          <w:rFonts w:ascii="Avenir LT Std 35 Light" w:hAnsi="Avenir LT Std 35 Light"/>
          <w:bCs/>
          <w:sz w:val="22"/>
          <w:szCs w:val="22"/>
        </w:rPr>
      </w:pPr>
      <w:r>
        <w:rPr>
          <w:rFonts w:ascii="Avenir LT Std 35 Light" w:hAnsi="Avenir LT Std 35 Light"/>
          <w:b/>
          <w:sz w:val="22"/>
          <w:szCs w:val="22"/>
        </w:rPr>
        <w:t xml:space="preserve">Activity </w:t>
      </w:r>
      <w:r w:rsidR="0053490E" w:rsidRPr="00D16158">
        <w:rPr>
          <w:rFonts w:ascii="Avenir LT Std 35 Light" w:hAnsi="Avenir LT Std 35 Light"/>
          <w:b/>
          <w:sz w:val="22"/>
          <w:szCs w:val="22"/>
        </w:rPr>
        <w:t>Debrief:</w:t>
      </w:r>
      <w:r w:rsidR="0053490E" w:rsidRPr="00D16158">
        <w:rPr>
          <w:rFonts w:ascii="Avenir LT Std 35 Light" w:hAnsi="Avenir LT Std 35 Light"/>
          <w:sz w:val="22"/>
          <w:szCs w:val="22"/>
        </w:rPr>
        <w:t xml:space="preserve"> </w:t>
      </w:r>
      <w:r>
        <w:rPr>
          <w:rFonts w:ascii="Avenir LT Std 35 Light" w:hAnsi="Avenir LT Std 35 Light"/>
          <w:bCs/>
          <w:sz w:val="22"/>
          <w:szCs w:val="22"/>
        </w:rPr>
        <w:t xml:space="preserve">Ask participants to share </w:t>
      </w:r>
      <w:r w:rsidR="009C5406">
        <w:rPr>
          <w:rFonts w:ascii="Avenir LT Std 35 Light" w:hAnsi="Avenir LT Std 35 Light"/>
          <w:bCs/>
          <w:sz w:val="22"/>
          <w:szCs w:val="22"/>
        </w:rPr>
        <w:t xml:space="preserve">which </w:t>
      </w:r>
      <w:r w:rsidR="00C45DBC" w:rsidRPr="00C45DBC">
        <w:rPr>
          <w:rFonts w:ascii="Avenir LT Std 35 Light" w:hAnsi="Avenir LT Std 35 Light"/>
          <w:bCs/>
          <w:sz w:val="22"/>
          <w:szCs w:val="22"/>
        </w:rPr>
        <w:t xml:space="preserve">relations and interdependencies have been most useful </w:t>
      </w:r>
      <w:r>
        <w:rPr>
          <w:rFonts w:ascii="Avenir LT Std 35 Light" w:hAnsi="Avenir LT Std 35 Light"/>
          <w:bCs/>
          <w:sz w:val="22"/>
          <w:szCs w:val="22"/>
        </w:rPr>
        <w:t xml:space="preserve">to discover </w:t>
      </w:r>
      <w:r w:rsidR="00C45DBC" w:rsidRPr="00C45DBC">
        <w:rPr>
          <w:rFonts w:ascii="Avenir LT Std 35 Light" w:hAnsi="Avenir LT Std 35 Light"/>
          <w:bCs/>
          <w:sz w:val="22"/>
          <w:szCs w:val="22"/>
        </w:rPr>
        <w:t>for them as practitioners</w:t>
      </w:r>
      <w:r>
        <w:rPr>
          <w:rFonts w:ascii="Avenir LT Std 35 Light" w:hAnsi="Avenir LT Std 35 Light"/>
          <w:bCs/>
          <w:sz w:val="22"/>
          <w:szCs w:val="22"/>
        </w:rPr>
        <w:t>.</w:t>
      </w:r>
    </w:p>
    <w:p w14:paraId="0ED4246C" w14:textId="16C7D192" w:rsidR="00C45DBC" w:rsidRPr="00C45DBC" w:rsidRDefault="00B3530C" w:rsidP="00C45DBC">
      <w:pPr>
        <w:spacing w:line="276" w:lineRule="auto"/>
        <w:ind w:right="-673"/>
        <w:jc w:val="both"/>
        <w:rPr>
          <w:rFonts w:ascii="Avenir LT Std 35 Light" w:hAnsi="Avenir LT Std 35 Light"/>
          <w:bCs/>
          <w:sz w:val="22"/>
          <w:szCs w:val="22"/>
        </w:rPr>
      </w:pPr>
      <w:r w:rsidRPr="00B3530C">
        <w:rPr>
          <w:rFonts w:ascii="Avenir LT Std 35 Light" w:hAnsi="Avenir LT Std 35 Light"/>
          <w:b/>
          <w:bCs/>
          <w:sz w:val="22"/>
          <w:szCs w:val="22"/>
        </w:rPr>
        <w:t>Learning Debrief:</w:t>
      </w:r>
      <w:r>
        <w:rPr>
          <w:rFonts w:ascii="Avenir LT Std 35 Light" w:hAnsi="Avenir LT Std 35 Light"/>
          <w:bCs/>
          <w:sz w:val="22"/>
          <w:szCs w:val="22"/>
        </w:rPr>
        <w:t xml:space="preserve"> </w:t>
      </w:r>
      <w:r w:rsidR="009C5406">
        <w:rPr>
          <w:rFonts w:ascii="Avenir LT Std 35 Light" w:hAnsi="Avenir LT Std 35 Light"/>
          <w:bCs/>
          <w:sz w:val="22"/>
          <w:szCs w:val="22"/>
        </w:rPr>
        <w:t xml:space="preserve">Ask participant what specific </w:t>
      </w:r>
      <w:r w:rsidR="00C45DBC" w:rsidRPr="00C45DBC">
        <w:rPr>
          <w:rFonts w:ascii="Avenir LT Std 35 Light" w:hAnsi="Avenir LT Std 35 Light"/>
          <w:bCs/>
          <w:sz w:val="22"/>
          <w:szCs w:val="22"/>
        </w:rPr>
        <w:t>actions they will undertake</w:t>
      </w:r>
      <w:r w:rsidR="009C5406">
        <w:rPr>
          <w:rFonts w:ascii="Avenir LT Std 35 Light" w:hAnsi="Avenir LT Std 35 Light"/>
          <w:bCs/>
          <w:sz w:val="22"/>
          <w:szCs w:val="22"/>
        </w:rPr>
        <w:t xml:space="preserve"> to improve these</w:t>
      </w:r>
      <w:r w:rsidR="009C5406" w:rsidRPr="009C5406">
        <w:rPr>
          <w:rFonts w:ascii="Avenir LT Std 35 Light" w:hAnsi="Avenir LT Std 35 Light"/>
          <w:bCs/>
          <w:sz w:val="22"/>
          <w:szCs w:val="22"/>
        </w:rPr>
        <w:t xml:space="preserve"> </w:t>
      </w:r>
      <w:r w:rsidR="009C5406">
        <w:rPr>
          <w:rFonts w:ascii="Avenir LT Std 35 Light" w:hAnsi="Avenir LT Std 35 Light"/>
          <w:bCs/>
          <w:sz w:val="22"/>
          <w:szCs w:val="22"/>
        </w:rPr>
        <w:t xml:space="preserve">interdependencies in their own </w:t>
      </w:r>
      <w:r w:rsidR="009C5406" w:rsidRPr="00C45DBC">
        <w:rPr>
          <w:rFonts w:ascii="Avenir LT Std 35 Light" w:hAnsi="Avenir LT Std 35 Light"/>
          <w:bCs/>
          <w:sz w:val="22"/>
          <w:szCs w:val="22"/>
        </w:rPr>
        <w:t>SP work context.</w:t>
      </w:r>
    </w:p>
    <w:p w14:paraId="48600B1C" w14:textId="1DE6D509" w:rsidR="0053490E" w:rsidRDefault="0053490E">
      <w:pPr>
        <w:rPr>
          <w:rFonts w:ascii="Avenir LT Std 35 Light" w:hAnsi="Avenir LT Std 35 Light"/>
          <w:bCs/>
          <w:sz w:val="22"/>
          <w:szCs w:val="22"/>
        </w:rPr>
      </w:pPr>
      <w:r>
        <w:rPr>
          <w:rFonts w:ascii="Avenir LT Std 35 Light" w:hAnsi="Avenir LT Std 35 Light"/>
          <w:bCs/>
          <w:sz w:val="22"/>
          <w:szCs w:val="22"/>
        </w:rPr>
        <w:br w:type="page"/>
      </w:r>
    </w:p>
    <w:p w14:paraId="0FB216F1" w14:textId="3E26E030" w:rsidR="00AF368E" w:rsidRPr="00772D4E" w:rsidRDefault="00AF368E" w:rsidP="007255AE">
      <w:pPr>
        <w:spacing w:line="276" w:lineRule="auto"/>
        <w:ind w:right="-673"/>
        <w:jc w:val="both"/>
        <w:outlineLvl w:val="0"/>
        <w:rPr>
          <w:rFonts w:ascii="Avenir LT Std 35 Light" w:hAnsi="Avenir LT Std 35 Light"/>
          <w:b/>
          <w:u w:val="single"/>
        </w:rPr>
      </w:pPr>
      <w:r w:rsidRPr="00772D4E">
        <w:rPr>
          <w:rFonts w:ascii="Avenir LT Std 35 Light" w:hAnsi="Avenir LT Std 35 Light"/>
          <w:b/>
          <w:u w:val="single"/>
        </w:rPr>
        <w:lastRenderedPageBreak/>
        <w:t>Rooms of Change</w:t>
      </w:r>
    </w:p>
    <w:p w14:paraId="74736A99" w14:textId="77777777" w:rsidR="00AF368E" w:rsidRPr="00AF368E" w:rsidRDefault="00AF368E" w:rsidP="007255AE">
      <w:pPr>
        <w:spacing w:line="276" w:lineRule="auto"/>
        <w:ind w:right="-673"/>
        <w:jc w:val="both"/>
        <w:rPr>
          <w:rFonts w:ascii="Avenir LT Std 35 Light" w:hAnsi="Avenir LT Std 35 Light"/>
          <w:sz w:val="22"/>
          <w:szCs w:val="22"/>
        </w:rPr>
      </w:pPr>
    </w:p>
    <w:p w14:paraId="6C8CA5C1" w14:textId="154314F7" w:rsidR="00AF368E" w:rsidRPr="00A14DD4" w:rsidRDefault="00A14DD4" w:rsidP="00A14DD4">
      <w:pPr>
        <w:spacing w:line="276" w:lineRule="auto"/>
        <w:ind w:right="-673"/>
        <w:jc w:val="both"/>
        <w:outlineLvl w:val="0"/>
        <w:rPr>
          <w:rFonts w:ascii="Avenir LT Std 35 Light" w:hAnsi="Avenir LT Std 35 Light"/>
          <w:b/>
          <w:sz w:val="22"/>
          <w:szCs w:val="22"/>
        </w:rPr>
      </w:pPr>
      <w:r w:rsidRPr="00D16158">
        <w:rPr>
          <w:rFonts w:ascii="Avenir LT Std 35 Light" w:hAnsi="Avenir LT Std 35 Light"/>
          <w:b/>
          <w:sz w:val="22"/>
          <w:szCs w:val="22"/>
        </w:rPr>
        <w:t>Purpose:</w:t>
      </w:r>
      <w:r>
        <w:rPr>
          <w:rFonts w:ascii="Avenir LT Std 35 Light" w:hAnsi="Avenir LT Std 35 Light"/>
          <w:b/>
          <w:sz w:val="22"/>
          <w:szCs w:val="22"/>
        </w:rPr>
        <w:t xml:space="preserve"> </w:t>
      </w:r>
      <w:r w:rsidR="00AF368E" w:rsidRPr="00AF368E">
        <w:rPr>
          <w:rFonts w:ascii="Avenir LT Std 35 Light" w:hAnsi="Avenir LT Std 35 Light"/>
          <w:sz w:val="22"/>
          <w:szCs w:val="22"/>
        </w:rPr>
        <w:t>Participants realise that they may be in a different room of change compared to the rest of their institution and other actors in their larger SP country system</w:t>
      </w:r>
      <w:r w:rsidR="00DE6649">
        <w:rPr>
          <w:rFonts w:ascii="Avenir LT Std 35 Light" w:hAnsi="Avenir LT Std 35 Light"/>
          <w:sz w:val="22"/>
          <w:szCs w:val="22"/>
        </w:rPr>
        <w:t xml:space="preserve">. This will help them identify the most suitable and promising next action steps they can take on their Leadership and Transformation Journey to make a meaningful contribution to their national SP system. </w:t>
      </w:r>
    </w:p>
    <w:p w14:paraId="6ABFC290" w14:textId="77777777" w:rsidR="00AF368E" w:rsidRDefault="00AF368E" w:rsidP="007255AE">
      <w:pPr>
        <w:spacing w:line="276" w:lineRule="auto"/>
        <w:ind w:right="-673"/>
        <w:jc w:val="both"/>
        <w:rPr>
          <w:rFonts w:ascii="Avenir LT Std 35 Light" w:hAnsi="Avenir LT Std 35 Light"/>
          <w:sz w:val="22"/>
          <w:szCs w:val="22"/>
        </w:rPr>
      </w:pPr>
    </w:p>
    <w:p w14:paraId="45E76144" w14:textId="43B1FA94" w:rsidR="00E9231B" w:rsidRDefault="00772D4E" w:rsidP="0053490E">
      <w:pPr>
        <w:spacing w:line="276" w:lineRule="auto"/>
        <w:ind w:right="-673"/>
        <w:jc w:val="both"/>
        <w:outlineLvl w:val="0"/>
        <w:rPr>
          <w:rFonts w:ascii="Avenir LT Std 35 Light" w:hAnsi="Avenir LT Std 35 Light"/>
          <w:b/>
          <w:bCs/>
          <w:sz w:val="22"/>
          <w:szCs w:val="22"/>
        </w:rPr>
      </w:pPr>
      <w:r>
        <w:rPr>
          <w:rFonts w:ascii="Avenir LT Std 35 Light" w:hAnsi="Avenir LT Std 35 Light"/>
          <w:b/>
          <w:bCs/>
          <w:sz w:val="22"/>
          <w:szCs w:val="22"/>
        </w:rPr>
        <w:t>Preparation:</w:t>
      </w:r>
      <w:r w:rsidR="00E9231B">
        <w:rPr>
          <w:rFonts w:ascii="Avenir LT Std 35 Light" w:hAnsi="Avenir LT Std 35 Light"/>
          <w:b/>
          <w:bCs/>
          <w:sz w:val="22"/>
          <w:szCs w:val="22"/>
        </w:rPr>
        <w:t xml:space="preserve"> </w:t>
      </w:r>
      <w:r w:rsidR="00E9231B" w:rsidRPr="00E9231B">
        <w:rPr>
          <w:rFonts w:ascii="Avenir LT Std 35 Light" w:hAnsi="Avenir LT Std 35 Light"/>
          <w:bCs/>
          <w:sz w:val="22"/>
          <w:szCs w:val="22"/>
        </w:rPr>
        <w:t>Create the 4 Rooms of Change squares on the floor using masking tape and place one sign in each of them</w:t>
      </w:r>
      <w:r w:rsidR="00E9231B">
        <w:rPr>
          <w:rFonts w:ascii="Avenir LT Std 35 Light" w:hAnsi="Avenir LT Std 35 Light"/>
          <w:bCs/>
          <w:sz w:val="22"/>
          <w:szCs w:val="22"/>
        </w:rPr>
        <w:t xml:space="preserve"> to designate the four rooms (each of the rooms should be big enough for all participants to stand in at once).</w:t>
      </w:r>
    </w:p>
    <w:p w14:paraId="6C231134" w14:textId="77777777" w:rsidR="00722AFB" w:rsidRDefault="00722AFB" w:rsidP="00722AFB">
      <w:pPr>
        <w:spacing w:line="276" w:lineRule="auto"/>
        <w:ind w:right="-673"/>
        <w:jc w:val="both"/>
        <w:outlineLvl w:val="0"/>
        <w:rPr>
          <w:rFonts w:ascii="Avenir LT Std 35 Light" w:hAnsi="Avenir LT Std 35 Light"/>
          <w:b/>
          <w:bCs/>
          <w:sz w:val="22"/>
          <w:szCs w:val="22"/>
        </w:rPr>
      </w:pPr>
    </w:p>
    <w:p w14:paraId="68667296" w14:textId="7EEFB8DE" w:rsidR="00E63F4D" w:rsidRDefault="00722AFB" w:rsidP="00E9231B">
      <w:pPr>
        <w:spacing w:line="276" w:lineRule="auto"/>
        <w:ind w:right="-673"/>
        <w:jc w:val="both"/>
        <w:outlineLvl w:val="0"/>
        <w:rPr>
          <w:rFonts w:ascii="Avenir LT Std 35 Light" w:hAnsi="Avenir LT Std 35 Light"/>
          <w:sz w:val="22"/>
          <w:szCs w:val="22"/>
        </w:rPr>
      </w:pPr>
      <w:r w:rsidRPr="00D16158">
        <w:rPr>
          <w:rFonts w:ascii="Avenir LT Std 35 Light" w:hAnsi="Avenir LT Std 35 Light"/>
          <w:b/>
          <w:bCs/>
          <w:sz w:val="22"/>
          <w:szCs w:val="22"/>
        </w:rPr>
        <w:t>Process</w:t>
      </w:r>
      <w:r w:rsidRPr="00772D4E">
        <w:rPr>
          <w:rFonts w:ascii="Avenir LT Std 35 Light" w:hAnsi="Avenir LT Std 35 Light"/>
          <w:b/>
          <w:bCs/>
          <w:sz w:val="22"/>
          <w:szCs w:val="22"/>
        </w:rPr>
        <w:t>:</w:t>
      </w:r>
      <w:r w:rsidR="00E9231B">
        <w:rPr>
          <w:rFonts w:ascii="Avenir LT Std 35 Light" w:hAnsi="Avenir LT Std 35 Light"/>
          <w:b/>
          <w:bCs/>
          <w:sz w:val="22"/>
          <w:szCs w:val="22"/>
        </w:rPr>
        <w:t xml:space="preserve"> </w:t>
      </w:r>
      <w:r w:rsidR="00E9231B" w:rsidRPr="00E9231B">
        <w:rPr>
          <w:rFonts w:ascii="Avenir LT Std 35 Light" w:hAnsi="Avenir LT Std 35 Light"/>
          <w:sz w:val="22"/>
          <w:szCs w:val="22"/>
        </w:rPr>
        <w:t>Start this activity by e</w:t>
      </w:r>
      <w:r w:rsidR="00AF368E" w:rsidRPr="00E9231B">
        <w:rPr>
          <w:rFonts w:ascii="Avenir LT Std 35 Light" w:hAnsi="Avenir LT Std 35 Light"/>
          <w:sz w:val="22"/>
          <w:szCs w:val="22"/>
        </w:rPr>
        <w:t>xplain</w:t>
      </w:r>
      <w:r w:rsidR="00E9231B" w:rsidRPr="00E9231B">
        <w:rPr>
          <w:rFonts w:ascii="Avenir LT Std 35 Light" w:hAnsi="Avenir LT Std 35 Light"/>
          <w:sz w:val="22"/>
          <w:szCs w:val="22"/>
        </w:rPr>
        <w:t>ing</w:t>
      </w:r>
      <w:r w:rsidR="00AF368E" w:rsidRPr="00AF368E">
        <w:rPr>
          <w:rFonts w:ascii="Avenir LT Std 35 Light" w:hAnsi="Avenir LT Std 35 Light"/>
          <w:sz w:val="22"/>
          <w:szCs w:val="22"/>
        </w:rPr>
        <w:t xml:space="preserve"> Claes Janssen’s Rooms of Change concept (Contentment, Denial, Confusion</w:t>
      </w:r>
      <w:r w:rsidR="00254B43">
        <w:rPr>
          <w:rFonts w:ascii="Avenir LT Std 35 Light" w:hAnsi="Avenir LT Std 35 Light"/>
          <w:sz w:val="22"/>
          <w:szCs w:val="22"/>
        </w:rPr>
        <w:t>, Renewal</w:t>
      </w:r>
      <w:r w:rsidR="00AF368E" w:rsidRPr="00AF368E">
        <w:rPr>
          <w:rFonts w:ascii="Avenir LT Std 35 Light" w:hAnsi="Avenir LT Std 35 Light"/>
          <w:sz w:val="22"/>
          <w:szCs w:val="22"/>
        </w:rPr>
        <w:t>)</w:t>
      </w:r>
      <w:r w:rsidR="00DE6649">
        <w:rPr>
          <w:rFonts w:ascii="Avenir LT Std 35 Light" w:hAnsi="Avenir LT Std 35 Light"/>
          <w:sz w:val="22"/>
          <w:szCs w:val="22"/>
        </w:rPr>
        <w:t>. The Four Rooms of Change is a dynamic concept or change theory that helps us understand what happens with people and organisations that are in transition or transformation.</w:t>
      </w:r>
      <w:r w:rsidR="00D30CFB">
        <w:rPr>
          <w:rFonts w:ascii="Avenir LT Std 35 Light" w:hAnsi="Avenir LT Std 35 Light"/>
          <w:sz w:val="22"/>
          <w:szCs w:val="22"/>
        </w:rPr>
        <w:t xml:space="preserve"> This m</w:t>
      </w:r>
      <w:r w:rsidR="00D30CFB" w:rsidRPr="00D30CFB">
        <w:rPr>
          <w:rFonts w:ascii="Avenir LT Std 35 Light" w:hAnsi="Avenir LT Std 35 Light"/>
          <w:sz w:val="22"/>
          <w:szCs w:val="22"/>
        </w:rPr>
        <w:t xml:space="preserve">odel </w:t>
      </w:r>
      <w:r w:rsidR="00D30CFB">
        <w:rPr>
          <w:rFonts w:ascii="Avenir LT Std 35 Light" w:hAnsi="Avenir LT Std 35 Light"/>
          <w:sz w:val="22"/>
          <w:szCs w:val="22"/>
        </w:rPr>
        <w:t xml:space="preserve">was </w:t>
      </w:r>
      <w:r w:rsidR="00D30CFB" w:rsidRPr="00D30CFB">
        <w:rPr>
          <w:rFonts w:ascii="Avenir LT Std 35 Light" w:hAnsi="Avenir LT Std 35 Light"/>
          <w:sz w:val="22"/>
          <w:szCs w:val="22"/>
        </w:rPr>
        <w:t>developed by the Swedish psychologist in the late 60s early 70s as part of his ground</w:t>
      </w:r>
      <w:r w:rsidR="00D30CFB">
        <w:rPr>
          <w:rFonts w:ascii="Avenir LT Std 35 Light" w:hAnsi="Avenir LT Std 35 Light"/>
          <w:sz w:val="22"/>
          <w:szCs w:val="22"/>
        </w:rPr>
        <w:t>-</w:t>
      </w:r>
      <w:r w:rsidR="00D30CFB" w:rsidRPr="00D30CFB">
        <w:rPr>
          <w:rFonts w:ascii="Avenir LT Std 35 Light" w:hAnsi="Avenir LT Std 35 Light"/>
          <w:sz w:val="22"/>
          <w:szCs w:val="22"/>
        </w:rPr>
        <w:t>breaking research on the dynamics of change.</w:t>
      </w:r>
    </w:p>
    <w:p w14:paraId="61E1A010" w14:textId="5F793644" w:rsidR="00DE6649" w:rsidRDefault="00DE6649" w:rsidP="00E9231B">
      <w:pPr>
        <w:spacing w:line="276" w:lineRule="auto"/>
        <w:ind w:right="-673"/>
        <w:jc w:val="both"/>
        <w:outlineLvl w:val="0"/>
        <w:rPr>
          <w:rFonts w:ascii="Avenir LT Std 35 Light" w:hAnsi="Avenir LT Std 35 Light"/>
          <w:sz w:val="22"/>
          <w:szCs w:val="22"/>
        </w:rPr>
      </w:pPr>
      <w:r>
        <w:rPr>
          <w:rFonts w:ascii="Avenir LT Std 35 Light" w:hAnsi="Avenir LT Std 35 Light"/>
          <w:sz w:val="22"/>
          <w:szCs w:val="22"/>
        </w:rPr>
        <w:t xml:space="preserve">Typically we </w:t>
      </w:r>
      <w:r w:rsidR="00895555">
        <w:rPr>
          <w:rFonts w:ascii="Avenir LT Std 35 Light" w:hAnsi="Avenir LT Std 35 Light"/>
          <w:sz w:val="22"/>
          <w:szCs w:val="22"/>
        </w:rPr>
        <w:t>start off in the room of</w:t>
      </w:r>
    </w:p>
    <w:p w14:paraId="1CA21888" w14:textId="77777777" w:rsidR="00D30CFB" w:rsidRPr="00895555" w:rsidRDefault="00D30CFB" w:rsidP="00D30CFB">
      <w:pPr>
        <w:spacing w:line="276" w:lineRule="auto"/>
        <w:ind w:right="-673"/>
        <w:jc w:val="both"/>
        <w:outlineLvl w:val="0"/>
        <w:rPr>
          <w:rFonts w:ascii="Avenir LT Std 35 Light" w:hAnsi="Avenir LT Std 35 Light"/>
          <w:sz w:val="22"/>
          <w:szCs w:val="22"/>
          <w:u w:val="single"/>
        </w:rPr>
      </w:pPr>
      <w:r w:rsidRPr="00895555">
        <w:rPr>
          <w:rFonts w:ascii="Avenir LT Std 35 Light" w:hAnsi="Avenir LT Std 35 Light"/>
          <w:sz w:val="22"/>
          <w:szCs w:val="22"/>
          <w:u w:val="single"/>
        </w:rPr>
        <w:t>Contentment</w:t>
      </w:r>
    </w:p>
    <w:p w14:paraId="1193CFF5" w14:textId="11F12D82" w:rsidR="00D30CFB" w:rsidRPr="00D30CFB" w:rsidRDefault="00D30CFB" w:rsidP="00D30CFB">
      <w:pPr>
        <w:spacing w:line="276" w:lineRule="auto"/>
        <w:ind w:right="-673"/>
        <w:jc w:val="both"/>
        <w:outlineLvl w:val="0"/>
        <w:rPr>
          <w:rFonts w:ascii="Avenir LT Std 35 Light" w:hAnsi="Avenir LT Std 35 Light"/>
          <w:sz w:val="22"/>
          <w:szCs w:val="22"/>
        </w:rPr>
      </w:pPr>
      <w:r w:rsidRPr="00D30CFB">
        <w:rPr>
          <w:rFonts w:ascii="Avenir LT Std 35 Light" w:hAnsi="Avenir LT Std 35 Light"/>
          <w:sz w:val="22"/>
          <w:szCs w:val="22"/>
        </w:rPr>
        <w:t xml:space="preserve">Everything is fine, relaxed, under control, </w:t>
      </w:r>
      <w:r w:rsidR="00895555">
        <w:rPr>
          <w:rFonts w:ascii="Avenir LT Std 35 Light" w:hAnsi="Avenir LT Std 35 Light"/>
          <w:sz w:val="22"/>
          <w:szCs w:val="22"/>
        </w:rPr>
        <w:t xml:space="preserve">there is </w:t>
      </w:r>
      <w:r w:rsidRPr="00D30CFB">
        <w:rPr>
          <w:rFonts w:ascii="Avenir LT Std 35 Light" w:hAnsi="Avenir LT Std 35 Light"/>
          <w:sz w:val="22"/>
          <w:szCs w:val="22"/>
        </w:rPr>
        <w:t>no desire to change</w:t>
      </w:r>
      <w:r w:rsidR="00895555">
        <w:rPr>
          <w:rFonts w:ascii="Avenir LT Std 35 Light" w:hAnsi="Avenir LT Std 35 Light"/>
          <w:sz w:val="22"/>
          <w:szCs w:val="22"/>
        </w:rPr>
        <w:t>, no discomfort</w:t>
      </w:r>
    </w:p>
    <w:p w14:paraId="6E9DA678" w14:textId="7597E6AB" w:rsidR="00D30CFB" w:rsidRPr="00D30CFB" w:rsidRDefault="00D30CFB" w:rsidP="00D30CFB">
      <w:pPr>
        <w:spacing w:line="276" w:lineRule="auto"/>
        <w:ind w:right="-673"/>
        <w:jc w:val="both"/>
        <w:outlineLvl w:val="0"/>
        <w:rPr>
          <w:rFonts w:ascii="Avenir LT Std 35 Light" w:hAnsi="Avenir LT Std 35 Light"/>
          <w:sz w:val="22"/>
          <w:szCs w:val="22"/>
        </w:rPr>
      </w:pPr>
      <w:r w:rsidRPr="00D30CFB">
        <w:rPr>
          <w:rFonts w:ascii="Avenir LT Std 35 Light" w:hAnsi="Avenir LT Std 35 Light"/>
          <w:sz w:val="22"/>
          <w:szCs w:val="22"/>
        </w:rPr>
        <w:t>Then something happens and the</w:t>
      </w:r>
      <w:r w:rsidR="00895555">
        <w:rPr>
          <w:rFonts w:ascii="Avenir LT Std 35 Light" w:hAnsi="Avenir LT Std 35 Light"/>
          <w:sz w:val="22"/>
          <w:szCs w:val="22"/>
        </w:rPr>
        <w:t xml:space="preserve"> internal or external</w:t>
      </w:r>
      <w:r w:rsidRPr="00D30CFB">
        <w:rPr>
          <w:rFonts w:ascii="Avenir LT Std 35 Light" w:hAnsi="Avenir LT Std 35 Light"/>
          <w:sz w:val="22"/>
          <w:szCs w:val="22"/>
        </w:rPr>
        <w:t xml:space="preserve"> environment changes – this can happen suddenly or gradually </w:t>
      </w:r>
      <w:r w:rsidR="00895555">
        <w:rPr>
          <w:rFonts w:ascii="Avenir LT Std 35 Light" w:hAnsi="Avenir LT Std 35 Light"/>
          <w:sz w:val="22"/>
          <w:szCs w:val="22"/>
        </w:rPr>
        <w:t>and moves us into the room of</w:t>
      </w:r>
    </w:p>
    <w:p w14:paraId="310839D6" w14:textId="77777777" w:rsidR="00D30CFB" w:rsidRPr="00895555" w:rsidRDefault="00D30CFB" w:rsidP="00D30CFB">
      <w:pPr>
        <w:spacing w:line="276" w:lineRule="auto"/>
        <w:ind w:right="-673"/>
        <w:jc w:val="both"/>
        <w:outlineLvl w:val="0"/>
        <w:rPr>
          <w:rFonts w:ascii="Avenir LT Std 35 Light" w:hAnsi="Avenir LT Std 35 Light"/>
          <w:sz w:val="22"/>
          <w:szCs w:val="22"/>
          <w:u w:val="single"/>
        </w:rPr>
      </w:pPr>
      <w:r w:rsidRPr="00895555">
        <w:rPr>
          <w:rFonts w:ascii="Avenir LT Std 35 Light" w:hAnsi="Avenir LT Std 35 Light"/>
          <w:sz w:val="22"/>
          <w:szCs w:val="22"/>
          <w:u w:val="single"/>
        </w:rPr>
        <w:t>Denial (&amp; self-censorship)</w:t>
      </w:r>
    </w:p>
    <w:p w14:paraId="239FA47B" w14:textId="51AC02C6" w:rsidR="00D30CFB" w:rsidRPr="00D30CFB" w:rsidRDefault="00D30CFB" w:rsidP="00D30CFB">
      <w:pPr>
        <w:spacing w:line="276" w:lineRule="auto"/>
        <w:ind w:right="-673"/>
        <w:jc w:val="both"/>
        <w:outlineLvl w:val="0"/>
        <w:rPr>
          <w:rFonts w:ascii="Avenir LT Std 35 Light" w:hAnsi="Avenir LT Std 35 Light"/>
          <w:sz w:val="22"/>
          <w:szCs w:val="22"/>
        </w:rPr>
      </w:pPr>
      <w:r w:rsidRPr="00D30CFB">
        <w:rPr>
          <w:rFonts w:ascii="Avenir LT Std 35 Light" w:hAnsi="Avenir LT Std 35 Light"/>
          <w:sz w:val="22"/>
          <w:szCs w:val="22"/>
        </w:rPr>
        <w:t>We tell and convince ourselves that everything is ok – put a mask on/ pretend – sooner or later we have</w:t>
      </w:r>
      <w:r w:rsidR="00895555">
        <w:rPr>
          <w:rFonts w:ascii="Avenir LT Std 35 Light" w:hAnsi="Avenir LT Std 35 Light"/>
          <w:sz w:val="22"/>
          <w:szCs w:val="22"/>
        </w:rPr>
        <w:t xml:space="preserve"> to face reality and enter the</w:t>
      </w:r>
      <w:r w:rsidRPr="00D30CFB">
        <w:rPr>
          <w:rFonts w:ascii="Avenir LT Std 35 Light" w:hAnsi="Avenir LT Std 35 Light"/>
          <w:sz w:val="22"/>
          <w:szCs w:val="22"/>
        </w:rPr>
        <w:t xml:space="preserve"> room</w:t>
      </w:r>
      <w:r w:rsidR="00895555">
        <w:rPr>
          <w:rFonts w:ascii="Avenir LT Std 35 Light" w:hAnsi="Avenir LT Std 35 Light"/>
          <w:sz w:val="22"/>
          <w:szCs w:val="22"/>
        </w:rPr>
        <w:t xml:space="preserve"> of</w:t>
      </w:r>
    </w:p>
    <w:p w14:paraId="3E75BF14" w14:textId="77777777" w:rsidR="00D30CFB" w:rsidRPr="00895555" w:rsidRDefault="00D30CFB" w:rsidP="00D30CFB">
      <w:pPr>
        <w:spacing w:line="276" w:lineRule="auto"/>
        <w:ind w:right="-673"/>
        <w:jc w:val="both"/>
        <w:outlineLvl w:val="0"/>
        <w:rPr>
          <w:rFonts w:ascii="Avenir LT Std 35 Light" w:hAnsi="Avenir LT Std 35 Light"/>
          <w:sz w:val="22"/>
          <w:szCs w:val="22"/>
          <w:u w:val="single"/>
        </w:rPr>
      </w:pPr>
      <w:r w:rsidRPr="00895555">
        <w:rPr>
          <w:rFonts w:ascii="Avenir LT Std 35 Light" w:hAnsi="Avenir LT Std 35 Light"/>
          <w:sz w:val="22"/>
          <w:szCs w:val="22"/>
          <w:u w:val="single"/>
        </w:rPr>
        <w:t>Confusion (&amp; conflict)</w:t>
      </w:r>
    </w:p>
    <w:p w14:paraId="400F110E" w14:textId="452FBB7A" w:rsidR="00D30CFB" w:rsidRPr="00D30CFB" w:rsidRDefault="00895555" w:rsidP="00D30CFB">
      <w:pPr>
        <w:spacing w:line="276" w:lineRule="auto"/>
        <w:ind w:right="-673"/>
        <w:jc w:val="both"/>
        <w:outlineLvl w:val="0"/>
        <w:rPr>
          <w:rFonts w:ascii="Avenir LT Std 35 Light" w:hAnsi="Avenir LT Std 35 Light"/>
          <w:sz w:val="22"/>
          <w:szCs w:val="22"/>
        </w:rPr>
      </w:pPr>
      <w:r>
        <w:rPr>
          <w:rFonts w:ascii="Avenir LT Std 35 Light" w:hAnsi="Avenir LT Std 35 Light"/>
          <w:sz w:val="22"/>
          <w:szCs w:val="22"/>
        </w:rPr>
        <w:t>E</w:t>
      </w:r>
      <w:r w:rsidR="00D30CFB" w:rsidRPr="00D30CFB">
        <w:rPr>
          <w:rFonts w:ascii="Avenir LT Std 35 Light" w:hAnsi="Avenir LT Std 35 Light"/>
          <w:sz w:val="22"/>
          <w:szCs w:val="22"/>
        </w:rPr>
        <w:t xml:space="preserve">motions take over: fear, anger, sadness, self-doubt – </w:t>
      </w:r>
      <w:r>
        <w:rPr>
          <w:rFonts w:ascii="Avenir LT Std 35 Light" w:hAnsi="Avenir LT Std 35 Light"/>
          <w:sz w:val="22"/>
          <w:szCs w:val="22"/>
        </w:rPr>
        <w:t xml:space="preserve">this is </w:t>
      </w:r>
      <w:r w:rsidR="00D30CFB" w:rsidRPr="00D30CFB">
        <w:rPr>
          <w:rFonts w:ascii="Avenir LT Std 35 Light" w:hAnsi="Avenir LT Std 35 Light"/>
          <w:sz w:val="22"/>
          <w:szCs w:val="22"/>
        </w:rPr>
        <w:t xml:space="preserve">not a </w:t>
      </w:r>
      <w:r w:rsidR="0016691E">
        <w:rPr>
          <w:rFonts w:ascii="Avenir LT Std 35 Light" w:hAnsi="Avenir LT Std 35 Light"/>
          <w:sz w:val="22"/>
          <w:szCs w:val="22"/>
        </w:rPr>
        <w:t>comfortable</w:t>
      </w:r>
      <w:r w:rsidR="00D30CFB" w:rsidRPr="00D30CFB">
        <w:rPr>
          <w:rFonts w:ascii="Avenir LT Std 35 Light" w:hAnsi="Avenir LT Std 35 Light"/>
          <w:sz w:val="22"/>
          <w:szCs w:val="22"/>
        </w:rPr>
        <w:t xml:space="preserve"> place to be</w:t>
      </w:r>
      <w:r>
        <w:rPr>
          <w:rFonts w:ascii="Avenir LT Std 35 Light" w:hAnsi="Avenir LT Std 35 Light"/>
          <w:sz w:val="22"/>
          <w:szCs w:val="22"/>
        </w:rPr>
        <w:t xml:space="preserve"> - w</w:t>
      </w:r>
      <w:r w:rsidR="00D30CFB" w:rsidRPr="00D30CFB">
        <w:rPr>
          <w:rFonts w:ascii="Avenir LT Std 35 Light" w:hAnsi="Avenir LT Std 35 Light"/>
          <w:sz w:val="22"/>
          <w:szCs w:val="22"/>
        </w:rPr>
        <w:t xml:space="preserve">e have to work through </w:t>
      </w:r>
      <w:r>
        <w:rPr>
          <w:rFonts w:ascii="Avenir LT Std 35 Light" w:hAnsi="Avenir LT Std 35 Light"/>
          <w:sz w:val="22"/>
          <w:szCs w:val="22"/>
        </w:rPr>
        <w:t xml:space="preserve">our </w:t>
      </w:r>
      <w:r w:rsidR="00D30CFB" w:rsidRPr="00D30CFB">
        <w:rPr>
          <w:rFonts w:ascii="Avenir LT Std 35 Light" w:hAnsi="Avenir LT Std 35 Light"/>
          <w:sz w:val="22"/>
          <w:szCs w:val="22"/>
        </w:rPr>
        <w:t>confusion and conflict</w:t>
      </w:r>
      <w:r>
        <w:rPr>
          <w:rFonts w:ascii="Avenir LT Std 35 Light" w:hAnsi="Avenir LT Std 35 Light"/>
          <w:sz w:val="22"/>
          <w:szCs w:val="22"/>
        </w:rPr>
        <w:t xml:space="preserve"> to be able to enter the room of</w:t>
      </w:r>
    </w:p>
    <w:p w14:paraId="1D0E1A88" w14:textId="77777777" w:rsidR="00D30CFB" w:rsidRPr="00895555" w:rsidRDefault="00D30CFB" w:rsidP="00D30CFB">
      <w:pPr>
        <w:spacing w:line="276" w:lineRule="auto"/>
        <w:ind w:right="-673"/>
        <w:jc w:val="both"/>
        <w:outlineLvl w:val="0"/>
        <w:rPr>
          <w:rFonts w:ascii="Avenir LT Std 35 Light" w:hAnsi="Avenir LT Std 35 Light"/>
          <w:sz w:val="22"/>
          <w:szCs w:val="22"/>
          <w:u w:val="single"/>
        </w:rPr>
      </w:pPr>
      <w:r w:rsidRPr="00895555">
        <w:rPr>
          <w:rFonts w:ascii="Avenir LT Std 35 Light" w:hAnsi="Avenir LT Std 35 Light"/>
          <w:sz w:val="22"/>
          <w:szCs w:val="22"/>
          <w:u w:val="single"/>
        </w:rPr>
        <w:t>Renewal (&amp; inspiration)</w:t>
      </w:r>
    </w:p>
    <w:p w14:paraId="411CA215" w14:textId="4588EEA0" w:rsidR="00D30CFB" w:rsidRPr="00D30CFB" w:rsidRDefault="00D30CFB" w:rsidP="00D30CFB">
      <w:pPr>
        <w:spacing w:line="276" w:lineRule="auto"/>
        <w:ind w:right="-673"/>
        <w:jc w:val="both"/>
        <w:outlineLvl w:val="0"/>
        <w:rPr>
          <w:rFonts w:ascii="Avenir LT Std 35 Light" w:hAnsi="Avenir LT Std 35 Light"/>
          <w:sz w:val="22"/>
          <w:szCs w:val="22"/>
        </w:rPr>
      </w:pPr>
      <w:r w:rsidRPr="00D30CFB">
        <w:rPr>
          <w:rFonts w:ascii="Avenir LT Std 35 Light" w:hAnsi="Avenir LT Std 35 Light"/>
          <w:sz w:val="22"/>
          <w:szCs w:val="22"/>
        </w:rPr>
        <w:t xml:space="preserve">New hope and inspiration, we feel energised, </w:t>
      </w:r>
      <w:r w:rsidR="00895555">
        <w:rPr>
          <w:rFonts w:ascii="Avenir LT Std 35 Light" w:hAnsi="Avenir LT Std 35 Light"/>
          <w:sz w:val="22"/>
          <w:szCs w:val="22"/>
        </w:rPr>
        <w:t xml:space="preserve">we are </w:t>
      </w:r>
      <w:r w:rsidRPr="00D30CFB">
        <w:rPr>
          <w:rFonts w:ascii="Avenir LT Std 35 Light" w:hAnsi="Avenir LT Std 35 Light"/>
          <w:sz w:val="22"/>
          <w:szCs w:val="22"/>
        </w:rPr>
        <w:t>getting it all together,</w:t>
      </w:r>
      <w:r w:rsidR="00895555">
        <w:rPr>
          <w:rFonts w:ascii="Avenir LT Std 35 Light" w:hAnsi="Avenir LT Std 35 Light"/>
          <w:sz w:val="22"/>
          <w:szCs w:val="22"/>
        </w:rPr>
        <w:t xml:space="preserve"> things are falling into place again and we</w:t>
      </w:r>
      <w:r w:rsidRPr="00D30CFB">
        <w:rPr>
          <w:rFonts w:ascii="Avenir LT Std 35 Light" w:hAnsi="Avenir LT Std 35 Light"/>
          <w:sz w:val="22"/>
          <w:szCs w:val="22"/>
        </w:rPr>
        <w:t xml:space="preserve"> find creative resources to make things happen</w:t>
      </w:r>
    </w:p>
    <w:p w14:paraId="0282CED5" w14:textId="6951C12D" w:rsidR="00D30CFB" w:rsidRPr="00D30CFB" w:rsidRDefault="00D30CFB" w:rsidP="00D30CFB">
      <w:pPr>
        <w:spacing w:line="276" w:lineRule="auto"/>
        <w:ind w:right="-673"/>
        <w:jc w:val="both"/>
        <w:outlineLvl w:val="0"/>
        <w:rPr>
          <w:rFonts w:ascii="Avenir LT Std 35 Light" w:hAnsi="Avenir LT Std 35 Light"/>
          <w:sz w:val="22"/>
          <w:szCs w:val="22"/>
        </w:rPr>
      </w:pPr>
      <w:r w:rsidRPr="00D30CFB">
        <w:rPr>
          <w:rFonts w:ascii="Avenir LT Std 35 Light" w:hAnsi="Avenir LT Std 35 Light"/>
          <w:sz w:val="22"/>
          <w:szCs w:val="22"/>
        </w:rPr>
        <w:t xml:space="preserve">We are </w:t>
      </w:r>
      <w:r w:rsidR="00895555">
        <w:rPr>
          <w:rFonts w:ascii="Avenir LT Std 35 Light" w:hAnsi="Avenir LT Std 35 Light"/>
          <w:sz w:val="22"/>
          <w:szCs w:val="22"/>
        </w:rPr>
        <w:t xml:space="preserve">now </w:t>
      </w:r>
      <w:r w:rsidRPr="00D30CFB">
        <w:rPr>
          <w:rFonts w:ascii="Avenir LT Std 35 Light" w:hAnsi="Avenir LT Std 35 Light"/>
          <w:sz w:val="22"/>
          <w:szCs w:val="22"/>
        </w:rPr>
        <w:t>ready to complete our “</w:t>
      </w:r>
      <w:r w:rsidR="00895555">
        <w:rPr>
          <w:rFonts w:ascii="Avenir LT Std 35 Light" w:hAnsi="Avenir LT Std 35 Light"/>
          <w:sz w:val="22"/>
          <w:szCs w:val="22"/>
        </w:rPr>
        <w:t>transformation</w:t>
      </w:r>
      <w:r w:rsidRPr="00D30CFB">
        <w:rPr>
          <w:rFonts w:ascii="Avenir LT Std 35 Light" w:hAnsi="Avenir LT Std 35 Light"/>
          <w:sz w:val="22"/>
          <w:szCs w:val="22"/>
        </w:rPr>
        <w:t xml:space="preserve">” journey and </w:t>
      </w:r>
      <w:r w:rsidR="00895555">
        <w:rPr>
          <w:rFonts w:ascii="Avenir LT Std 35 Light" w:hAnsi="Avenir LT Std 35 Light"/>
          <w:sz w:val="22"/>
          <w:szCs w:val="22"/>
        </w:rPr>
        <w:t xml:space="preserve">in time </w:t>
      </w:r>
      <w:r w:rsidRPr="00D30CFB">
        <w:rPr>
          <w:rFonts w:ascii="Avenir LT Std 35 Light" w:hAnsi="Avenir LT Std 35 Light"/>
          <w:sz w:val="22"/>
          <w:szCs w:val="22"/>
        </w:rPr>
        <w:t>step back into the</w:t>
      </w:r>
      <w:r w:rsidR="00895555">
        <w:rPr>
          <w:rFonts w:ascii="Avenir LT Std 35 Light" w:hAnsi="Avenir LT Std 35 Light"/>
          <w:sz w:val="22"/>
          <w:szCs w:val="22"/>
        </w:rPr>
        <w:t xml:space="preserve"> room of</w:t>
      </w:r>
      <w:r w:rsidRPr="00D30CFB">
        <w:rPr>
          <w:rFonts w:ascii="Avenir LT Std 35 Light" w:hAnsi="Avenir LT Std 35 Light"/>
          <w:sz w:val="22"/>
          <w:szCs w:val="22"/>
        </w:rPr>
        <w:t xml:space="preserve"> contentment. </w:t>
      </w:r>
    </w:p>
    <w:p w14:paraId="006CD0C4" w14:textId="77777777" w:rsidR="00895555" w:rsidRDefault="00895555" w:rsidP="00D30CFB">
      <w:pPr>
        <w:spacing w:line="276" w:lineRule="auto"/>
        <w:ind w:right="-673"/>
        <w:jc w:val="both"/>
        <w:outlineLvl w:val="0"/>
        <w:rPr>
          <w:rFonts w:ascii="Avenir LT Std 35 Light" w:hAnsi="Avenir LT Std 35 Light"/>
          <w:sz w:val="22"/>
          <w:szCs w:val="22"/>
        </w:rPr>
      </w:pPr>
    </w:p>
    <w:p w14:paraId="6F4574A1" w14:textId="1AECF3DE" w:rsidR="00D30CFB" w:rsidRPr="00D30CFB" w:rsidRDefault="00D30CFB" w:rsidP="00D30CFB">
      <w:pPr>
        <w:spacing w:line="276" w:lineRule="auto"/>
        <w:ind w:right="-673"/>
        <w:jc w:val="both"/>
        <w:outlineLvl w:val="0"/>
        <w:rPr>
          <w:rFonts w:ascii="Avenir LT Std 35 Light" w:hAnsi="Avenir LT Std 35 Light"/>
          <w:sz w:val="22"/>
          <w:szCs w:val="22"/>
        </w:rPr>
      </w:pPr>
      <w:r w:rsidRPr="00D30CFB">
        <w:rPr>
          <w:rFonts w:ascii="Avenir LT Std 35 Light" w:hAnsi="Avenir LT Std 35 Light"/>
          <w:sz w:val="22"/>
          <w:szCs w:val="22"/>
        </w:rPr>
        <w:t>The rooms</w:t>
      </w:r>
      <w:r w:rsidR="009D3CA1">
        <w:rPr>
          <w:rFonts w:ascii="Avenir LT Std 35 Light" w:hAnsi="Avenir LT Std 35 Light"/>
          <w:sz w:val="22"/>
          <w:szCs w:val="22"/>
        </w:rPr>
        <w:t xml:space="preserve"> of change are a dynamic concept </w:t>
      </w:r>
      <w:r w:rsidRPr="00D30CFB">
        <w:rPr>
          <w:rFonts w:ascii="Avenir LT Std 35 Light" w:hAnsi="Avenir LT Std 35 Light"/>
          <w:sz w:val="22"/>
          <w:szCs w:val="22"/>
        </w:rPr>
        <w:t>–</w:t>
      </w:r>
      <w:r w:rsidR="00771BE1">
        <w:rPr>
          <w:rFonts w:ascii="Avenir LT Std 35 Light" w:hAnsi="Avenir LT Std 35 Light"/>
          <w:sz w:val="22"/>
          <w:szCs w:val="22"/>
        </w:rPr>
        <w:t xml:space="preserve"> we may move back and forth between different rooms - and</w:t>
      </w:r>
      <w:r w:rsidRPr="00D30CFB">
        <w:rPr>
          <w:rFonts w:ascii="Avenir LT Std 35 Light" w:hAnsi="Avenir LT Std 35 Light"/>
          <w:sz w:val="22"/>
          <w:szCs w:val="22"/>
        </w:rPr>
        <w:t xml:space="preserve"> </w:t>
      </w:r>
      <w:r w:rsidR="00771BE1">
        <w:rPr>
          <w:rFonts w:ascii="Avenir LT Std 35 Light" w:hAnsi="Avenir LT Std 35 Light"/>
          <w:sz w:val="22"/>
          <w:szCs w:val="22"/>
        </w:rPr>
        <w:t>even revisit the</w:t>
      </w:r>
      <w:r w:rsidRPr="00D30CFB">
        <w:rPr>
          <w:rFonts w:ascii="Avenir LT Std 35 Light" w:hAnsi="Avenir LT Std 35 Light"/>
          <w:sz w:val="22"/>
          <w:szCs w:val="22"/>
        </w:rPr>
        <w:t xml:space="preserve"> rooms various times about the same issue, change, transition</w:t>
      </w:r>
      <w:r w:rsidR="00771BE1">
        <w:rPr>
          <w:rFonts w:ascii="Avenir LT Std 35 Light" w:hAnsi="Avenir LT Std 35 Light"/>
          <w:sz w:val="22"/>
          <w:szCs w:val="22"/>
        </w:rPr>
        <w:t xml:space="preserve"> as we work our way through the transformation process</w:t>
      </w:r>
      <w:r w:rsidRPr="00D30CFB">
        <w:rPr>
          <w:rFonts w:ascii="Avenir LT Std 35 Light" w:hAnsi="Avenir LT Std 35 Light"/>
          <w:sz w:val="22"/>
          <w:szCs w:val="22"/>
        </w:rPr>
        <w:t>.</w:t>
      </w:r>
    </w:p>
    <w:p w14:paraId="08132748" w14:textId="77777777" w:rsidR="00E63F4D" w:rsidRDefault="00E63F4D" w:rsidP="00E9231B">
      <w:pPr>
        <w:spacing w:line="276" w:lineRule="auto"/>
        <w:ind w:right="-673"/>
        <w:jc w:val="both"/>
        <w:outlineLvl w:val="0"/>
        <w:rPr>
          <w:rFonts w:ascii="Avenir LT Std 35 Light" w:hAnsi="Avenir LT Std 35 Light"/>
          <w:sz w:val="22"/>
          <w:szCs w:val="22"/>
        </w:rPr>
      </w:pPr>
    </w:p>
    <w:p w14:paraId="59980C6A" w14:textId="627F8BBC" w:rsidR="00AF368E" w:rsidRPr="00254B43" w:rsidRDefault="00254B43" w:rsidP="00E9231B">
      <w:pPr>
        <w:spacing w:line="276" w:lineRule="auto"/>
        <w:ind w:right="-673"/>
        <w:jc w:val="both"/>
        <w:outlineLvl w:val="0"/>
        <w:rPr>
          <w:rFonts w:ascii="Avenir LT Std 35 Light" w:hAnsi="Avenir LT Std 35 Light"/>
          <w:b/>
          <w:bCs/>
          <w:color w:val="000000" w:themeColor="text1"/>
          <w:sz w:val="22"/>
          <w:szCs w:val="22"/>
        </w:rPr>
      </w:pPr>
      <w:r w:rsidRPr="00254B43">
        <w:rPr>
          <w:rFonts w:ascii="Avenir LT Std 35 Light" w:hAnsi="Avenir LT Std 35 Light"/>
          <w:color w:val="000000" w:themeColor="text1"/>
          <w:sz w:val="22"/>
          <w:szCs w:val="22"/>
        </w:rPr>
        <w:t xml:space="preserve">Source: </w:t>
      </w:r>
      <w:hyperlink r:id="rId10" w:history="1">
        <w:r w:rsidRPr="00254B43">
          <w:rPr>
            <w:rStyle w:val="Hyperlink"/>
            <w:rFonts w:ascii="Avenir LT Std 35 Light" w:hAnsi="Avenir LT Std 35 Light"/>
            <w:color w:val="000000" w:themeColor="text1"/>
            <w:sz w:val="22"/>
            <w:szCs w:val="22"/>
            <w:u w:val="none"/>
          </w:rPr>
          <w:t>http://www.claesjanssen.com/four-rooms/matrix/index.shtml</w:t>
        </w:r>
      </w:hyperlink>
      <w:r w:rsidRPr="00254B43">
        <w:rPr>
          <w:rFonts w:ascii="Avenir LT Std 35 Light" w:hAnsi="Avenir LT Std 35 Light"/>
          <w:color w:val="000000" w:themeColor="text1"/>
          <w:sz w:val="22"/>
          <w:szCs w:val="22"/>
        </w:rPr>
        <w:t xml:space="preserve"> (you can also read up and find more information on the website itself).</w:t>
      </w:r>
    </w:p>
    <w:p w14:paraId="3921333F" w14:textId="77777777" w:rsidR="00AF368E" w:rsidRPr="00AF368E" w:rsidRDefault="00AF368E" w:rsidP="007255AE">
      <w:pPr>
        <w:spacing w:line="276" w:lineRule="auto"/>
        <w:ind w:right="-673"/>
        <w:jc w:val="both"/>
        <w:rPr>
          <w:rFonts w:ascii="Avenir LT Std 35 Light" w:hAnsi="Avenir LT Std 35 Light"/>
          <w:sz w:val="22"/>
          <w:szCs w:val="22"/>
        </w:rPr>
      </w:pPr>
    </w:p>
    <w:p w14:paraId="3D5FDDCE" w14:textId="77777777" w:rsidR="00061733" w:rsidRDefault="00254B43" w:rsidP="007255AE">
      <w:pPr>
        <w:spacing w:line="276" w:lineRule="auto"/>
        <w:ind w:right="-673"/>
        <w:jc w:val="both"/>
        <w:rPr>
          <w:rFonts w:ascii="Avenir LT Std 35 Light" w:hAnsi="Avenir LT Std 35 Light"/>
          <w:sz w:val="22"/>
          <w:szCs w:val="22"/>
        </w:rPr>
      </w:pPr>
      <w:r>
        <w:rPr>
          <w:rFonts w:ascii="Avenir LT Std 35 Light" w:hAnsi="Avenir LT Std 35 Light"/>
          <w:sz w:val="22"/>
          <w:szCs w:val="22"/>
        </w:rPr>
        <w:t>Now</w:t>
      </w:r>
      <w:r w:rsidR="00AF368E" w:rsidRPr="00AF368E">
        <w:rPr>
          <w:rFonts w:ascii="Avenir LT Std 35 Light" w:hAnsi="Avenir LT Std 35 Light"/>
          <w:sz w:val="22"/>
          <w:szCs w:val="22"/>
        </w:rPr>
        <w:t xml:space="preserve"> explain that this concept might also be called ‘Rooms of Transformation’, and that the TRANSFORM initiative is all about </w:t>
      </w:r>
      <w:r w:rsidR="007255AE" w:rsidRPr="00AF368E">
        <w:rPr>
          <w:rFonts w:ascii="Avenir LT Std 35 Light" w:hAnsi="Avenir LT Std 35 Light"/>
          <w:sz w:val="22"/>
          <w:szCs w:val="22"/>
        </w:rPr>
        <w:t>building</w:t>
      </w:r>
      <w:r w:rsidR="00AF368E" w:rsidRPr="00AF368E">
        <w:rPr>
          <w:rFonts w:ascii="Avenir LT Std 35 Light" w:hAnsi="Avenir LT Std 35 Light"/>
          <w:sz w:val="22"/>
          <w:szCs w:val="22"/>
        </w:rPr>
        <w:t xml:space="preserve"> social </w:t>
      </w:r>
      <w:r w:rsidR="007255AE" w:rsidRPr="00AF368E">
        <w:rPr>
          <w:rFonts w:ascii="Avenir LT Std 35 Light" w:hAnsi="Avenir LT Std 35 Light"/>
          <w:sz w:val="22"/>
          <w:szCs w:val="22"/>
        </w:rPr>
        <w:t>protection</w:t>
      </w:r>
      <w:r w:rsidR="00AF368E" w:rsidRPr="00AF368E">
        <w:rPr>
          <w:rFonts w:ascii="Avenir LT Std 35 Light" w:hAnsi="Avenir LT Std 35 Light"/>
          <w:sz w:val="22"/>
          <w:szCs w:val="22"/>
        </w:rPr>
        <w:t xml:space="preserve"> floors in Africa through catalysing the transformation of SP systems.</w:t>
      </w:r>
      <w:r w:rsidR="00061733">
        <w:rPr>
          <w:rFonts w:ascii="Avenir LT Std 35 Light" w:hAnsi="Avenir LT Std 35 Light"/>
          <w:sz w:val="22"/>
          <w:szCs w:val="22"/>
        </w:rPr>
        <w:t xml:space="preserve"> Often times the challenge is how to bring different stakeholders onto the “same page” of transformation, as they may find themselves in different rooms of change…</w:t>
      </w:r>
    </w:p>
    <w:p w14:paraId="01A739C4" w14:textId="1250B979" w:rsidR="000E2CD7" w:rsidRDefault="00AF368E" w:rsidP="007255AE">
      <w:pPr>
        <w:spacing w:line="276" w:lineRule="auto"/>
        <w:ind w:right="-673"/>
        <w:jc w:val="both"/>
        <w:rPr>
          <w:rFonts w:ascii="Avenir LT Std 35 Light" w:hAnsi="Avenir LT Std 35 Light"/>
          <w:sz w:val="22"/>
          <w:szCs w:val="22"/>
        </w:rPr>
      </w:pPr>
      <w:r w:rsidRPr="00AF368E">
        <w:rPr>
          <w:rFonts w:ascii="Avenir LT Std 35 Light" w:hAnsi="Avenir LT Std 35 Light"/>
          <w:sz w:val="22"/>
          <w:szCs w:val="22"/>
        </w:rPr>
        <w:t>Invite participants to move around the rooms of change in response to the following three questions</w:t>
      </w:r>
      <w:r w:rsidR="00254B43">
        <w:rPr>
          <w:rFonts w:ascii="Avenir LT Std 35 Light" w:hAnsi="Avenir LT Std 35 Light"/>
          <w:sz w:val="22"/>
          <w:szCs w:val="22"/>
        </w:rPr>
        <w:t xml:space="preserve"> (spending about 10 min in total for each of the three questions, and always </w:t>
      </w:r>
      <w:r w:rsidR="00254B43">
        <w:rPr>
          <w:rFonts w:ascii="Avenir LT Std 35 Light" w:hAnsi="Avenir LT Std 35 Light"/>
          <w:sz w:val="22"/>
          <w:szCs w:val="22"/>
        </w:rPr>
        <w:lastRenderedPageBreak/>
        <w:t xml:space="preserve">allowing about 5 min of </w:t>
      </w:r>
      <w:r w:rsidR="00254B43" w:rsidRPr="00AF368E">
        <w:rPr>
          <w:rFonts w:ascii="Avenir LT Std 35 Light" w:hAnsi="Avenir LT Std 35 Light"/>
          <w:sz w:val="22"/>
          <w:szCs w:val="22"/>
        </w:rPr>
        <w:t xml:space="preserve">conversation amongst participants </w:t>
      </w:r>
      <w:r w:rsidR="00254B43">
        <w:rPr>
          <w:rFonts w:ascii="Avenir LT Std 35 Light" w:hAnsi="Avenir LT Std 35 Light"/>
          <w:sz w:val="22"/>
          <w:szCs w:val="22"/>
        </w:rPr>
        <w:t>followed by 5 min of</w:t>
      </w:r>
      <w:r w:rsidR="00254B43" w:rsidRPr="00AF368E">
        <w:rPr>
          <w:rFonts w:ascii="Avenir LT Std 35 Light" w:hAnsi="Avenir LT Std 35 Light"/>
          <w:sz w:val="22"/>
          <w:szCs w:val="22"/>
        </w:rPr>
        <w:t xml:space="preserve"> collec</w:t>
      </w:r>
      <w:r w:rsidR="00254B43">
        <w:rPr>
          <w:rFonts w:ascii="Avenir LT Std 35 Light" w:hAnsi="Avenir LT Std 35 Light"/>
          <w:sz w:val="22"/>
          <w:szCs w:val="22"/>
        </w:rPr>
        <w:t>ting a few voices throughout each of</w:t>
      </w:r>
      <w:r w:rsidR="00254B43" w:rsidRPr="00AF368E">
        <w:rPr>
          <w:rFonts w:ascii="Avenir LT Std 35 Light" w:hAnsi="Avenir LT Std 35 Light"/>
          <w:sz w:val="22"/>
          <w:szCs w:val="22"/>
        </w:rPr>
        <w:t xml:space="preserve"> the rooms in each question round</w:t>
      </w:r>
      <w:r w:rsidR="00254B43">
        <w:rPr>
          <w:rFonts w:ascii="Avenir LT Std 35 Light" w:hAnsi="Avenir LT Std 35 Light"/>
          <w:sz w:val="22"/>
          <w:szCs w:val="22"/>
        </w:rPr>
        <w:t>)</w:t>
      </w:r>
      <w:r w:rsidR="009E2598">
        <w:rPr>
          <w:rFonts w:ascii="Avenir LT Std 35 Light" w:hAnsi="Avenir LT Std 35 Light"/>
          <w:sz w:val="22"/>
          <w:szCs w:val="22"/>
        </w:rPr>
        <w:t xml:space="preserve">. </w:t>
      </w:r>
      <w:bookmarkStart w:id="0" w:name="_Hlk500404361"/>
      <w:r w:rsidR="009E2598">
        <w:rPr>
          <w:rFonts w:ascii="Avenir LT Std 35 Light" w:hAnsi="Avenir LT Std 35 Light"/>
          <w:sz w:val="22"/>
          <w:szCs w:val="22"/>
        </w:rPr>
        <w:t>The participants need to consider these questions (especially 1 &amp; 2</w:t>
      </w:r>
      <w:r w:rsidR="007A668E">
        <w:rPr>
          <w:rFonts w:ascii="Avenir LT Std 35 Light" w:hAnsi="Avenir LT Std 35 Light"/>
          <w:sz w:val="22"/>
          <w:szCs w:val="22"/>
        </w:rPr>
        <w:t>)</w:t>
      </w:r>
      <w:r w:rsidR="009E2598">
        <w:rPr>
          <w:rFonts w:ascii="Avenir LT Std 35 Light" w:hAnsi="Avenir LT Std 35 Light"/>
          <w:sz w:val="22"/>
          <w:szCs w:val="22"/>
        </w:rPr>
        <w:t>, from a point of their willingness and commitment to transform Social Protection</w:t>
      </w:r>
      <w:r w:rsidR="007A668E">
        <w:rPr>
          <w:rFonts w:ascii="Avenir LT Std 35 Light" w:hAnsi="Avenir LT Std 35 Light"/>
          <w:sz w:val="22"/>
          <w:szCs w:val="22"/>
        </w:rPr>
        <w:t xml:space="preserve"> in their contexts</w:t>
      </w:r>
      <w:r w:rsidR="009E2598">
        <w:rPr>
          <w:rFonts w:ascii="Avenir LT Std 35 Light" w:hAnsi="Avenir LT Std 35 Light"/>
          <w:sz w:val="22"/>
          <w:szCs w:val="22"/>
        </w:rPr>
        <w:t xml:space="preserve">. </w:t>
      </w:r>
    </w:p>
    <w:bookmarkEnd w:id="0"/>
    <w:p w14:paraId="0A68D790" w14:textId="77777777" w:rsidR="00061733" w:rsidRPr="00AF368E" w:rsidRDefault="00061733" w:rsidP="007255AE">
      <w:pPr>
        <w:spacing w:line="276" w:lineRule="auto"/>
        <w:ind w:right="-673"/>
        <w:jc w:val="both"/>
        <w:rPr>
          <w:rFonts w:ascii="Avenir LT Std 35 Light" w:hAnsi="Avenir LT Std 35 Light"/>
          <w:sz w:val="22"/>
          <w:szCs w:val="22"/>
        </w:rPr>
      </w:pPr>
    </w:p>
    <w:p w14:paraId="6605731E" w14:textId="77777777" w:rsidR="00254B43" w:rsidRDefault="00AF368E" w:rsidP="00E62BF5">
      <w:pPr>
        <w:pStyle w:val="ListParagraph"/>
        <w:numPr>
          <w:ilvl w:val="0"/>
          <w:numId w:val="5"/>
        </w:numPr>
        <w:ind w:right="-673"/>
        <w:jc w:val="both"/>
        <w:rPr>
          <w:rFonts w:ascii="Avenir LT Std 35 Light" w:hAnsi="Avenir LT Std 35 Light"/>
        </w:rPr>
      </w:pPr>
      <w:r w:rsidRPr="00254B43">
        <w:rPr>
          <w:rFonts w:ascii="Avenir LT Std 35 Light" w:hAnsi="Avenir LT Std 35 Light"/>
        </w:rPr>
        <w:t>In which room of transformation are you?</w:t>
      </w:r>
    </w:p>
    <w:p w14:paraId="291A5B03" w14:textId="77777777" w:rsidR="00254B43" w:rsidRDefault="00AF368E" w:rsidP="00494D8D">
      <w:pPr>
        <w:pStyle w:val="ListParagraph"/>
        <w:numPr>
          <w:ilvl w:val="0"/>
          <w:numId w:val="5"/>
        </w:numPr>
        <w:ind w:right="-673"/>
        <w:jc w:val="both"/>
        <w:rPr>
          <w:rFonts w:ascii="Avenir LT Std 35 Light" w:hAnsi="Avenir LT Std 35 Light"/>
        </w:rPr>
      </w:pPr>
      <w:r w:rsidRPr="00254B43">
        <w:rPr>
          <w:rFonts w:ascii="Avenir LT Std 35 Light" w:hAnsi="Avenir LT Std 35 Light"/>
        </w:rPr>
        <w:t>In which room of transformation is your organisation?</w:t>
      </w:r>
    </w:p>
    <w:p w14:paraId="70A902F8" w14:textId="3BB6D897" w:rsidR="00AF368E" w:rsidRDefault="00AF368E" w:rsidP="00494D8D">
      <w:pPr>
        <w:pStyle w:val="ListParagraph"/>
        <w:numPr>
          <w:ilvl w:val="0"/>
          <w:numId w:val="5"/>
        </w:numPr>
        <w:ind w:right="-673"/>
        <w:jc w:val="both"/>
        <w:rPr>
          <w:rFonts w:ascii="Avenir LT Std 35 Light" w:hAnsi="Avenir LT Std 35 Light"/>
        </w:rPr>
      </w:pPr>
      <w:r w:rsidRPr="00254B43">
        <w:rPr>
          <w:rFonts w:ascii="Avenir LT Std 35 Light" w:hAnsi="Avenir LT Std 35 Light"/>
        </w:rPr>
        <w:t>In which room of transformation is your national SP system?</w:t>
      </w:r>
    </w:p>
    <w:p w14:paraId="709FF4B7" w14:textId="4C8288E0" w:rsidR="000E2CD7" w:rsidRPr="006D49A8" w:rsidRDefault="000E2CD7" w:rsidP="000E2CD7">
      <w:pPr>
        <w:ind w:right="-673"/>
        <w:jc w:val="both"/>
        <w:rPr>
          <w:rFonts w:ascii="Avenir LT Std 35 Light" w:hAnsi="Avenir LT Std 35 Light"/>
          <w:sz w:val="22"/>
          <w:szCs w:val="22"/>
        </w:rPr>
      </w:pPr>
      <w:r w:rsidRPr="006D49A8">
        <w:rPr>
          <w:rFonts w:ascii="Avenir LT Std 35 Light" w:hAnsi="Avenir LT Std 35 Light"/>
          <w:sz w:val="22"/>
          <w:szCs w:val="22"/>
        </w:rPr>
        <w:t xml:space="preserve">These questions should </w:t>
      </w:r>
      <w:r w:rsidR="006D49A8">
        <w:rPr>
          <w:rFonts w:ascii="Avenir LT Std 35 Light" w:hAnsi="Avenir LT Std 35 Light"/>
          <w:sz w:val="22"/>
          <w:szCs w:val="22"/>
        </w:rPr>
        <w:t>explore the</w:t>
      </w:r>
      <w:r w:rsidR="006D49A8" w:rsidRPr="006D49A8">
        <w:rPr>
          <w:rFonts w:ascii="Avenir LT Std 35 Light" w:hAnsi="Avenir LT Std 35 Light"/>
          <w:sz w:val="22"/>
          <w:szCs w:val="22"/>
        </w:rPr>
        <w:t xml:space="preserve"> willing</w:t>
      </w:r>
      <w:r w:rsidR="006D49A8">
        <w:rPr>
          <w:rFonts w:ascii="Avenir LT Std 35 Light" w:hAnsi="Avenir LT Std 35 Light"/>
          <w:sz w:val="22"/>
          <w:szCs w:val="22"/>
        </w:rPr>
        <w:t xml:space="preserve">ness to change on an individual, organisational and national system level </w:t>
      </w:r>
      <w:r w:rsidRPr="006D49A8">
        <w:rPr>
          <w:rFonts w:ascii="Avenir LT Std 35 Light" w:hAnsi="Avenir LT Std 35 Light"/>
          <w:sz w:val="22"/>
          <w:szCs w:val="22"/>
        </w:rPr>
        <w:t>to make changes within Social Protection happen (i.e. how willing and able are they as individuals</w:t>
      </w:r>
      <w:r w:rsidR="006D49A8">
        <w:rPr>
          <w:rFonts w:ascii="Avenir LT Std 35 Light" w:hAnsi="Avenir LT Std 35 Light"/>
          <w:sz w:val="22"/>
          <w:szCs w:val="22"/>
        </w:rPr>
        <w:t>, is their organisation, is their national SP system?).</w:t>
      </w:r>
      <w:bookmarkStart w:id="1" w:name="_GoBack"/>
      <w:bookmarkEnd w:id="1"/>
      <w:r w:rsidRPr="006D49A8">
        <w:rPr>
          <w:rFonts w:ascii="Avenir LT Std 35 Light" w:hAnsi="Avenir LT Std 35 Light"/>
          <w:sz w:val="22"/>
          <w:szCs w:val="22"/>
        </w:rPr>
        <w:t xml:space="preserve"> </w:t>
      </w:r>
    </w:p>
    <w:p w14:paraId="19EC2670" w14:textId="77777777" w:rsidR="00AF368E" w:rsidRDefault="00AF368E" w:rsidP="007255AE">
      <w:pPr>
        <w:spacing w:line="276" w:lineRule="auto"/>
        <w:ind w:right="-673"/>
        <w:jc w:val="both"/>
        <w:rPr>
          <w:rFonts w:ascii="Avenir LT Std 35 Light" w:hAnsi="Avenir LT Std 35 Light"/>
          <w:sz w:val="22"/>
          <w:szCs w:val="22"/>
        </w:rPr>
      </w:pPr>
    </w:p>
    <w:p w14:paraId="38147D1F" w14:textId="17A7890B" w:rsidR="00254B43" w:rsidRPr="00254B43" w:rsidRDefault="00061733" w:rsidP="007255AE">
      <w:pPr>
        <w:spacing w:line="276" w:lineRule="auto"/>
        <w:ind w:right="-673"/>
        <w:jc w:val="both"/>
        <w:rPr>
          <w:rFonts w:ascii="Avenir LT Std 35 Light" w:hAnsi="Avenir LT Std 35 Light"/>
          <w:sz w:val="22"/>
          <w:szCs w:val="22"/>
        </w:rPr>
      </w:pPr>
      <w:r>
        <w:rPr>
          <w:rFonts w:ascii="Avenir LT Std 35 Light" w:hAnsi="Avenir LT Std 35 Light"/>
          <w:b/>
          <w:bCs/>
          <w:sz w:val="22"/>
          <w:szCs w:val="22"/>
        </w:rPr>
        <w:t xml:space="preserve">Learning </w:t>
      </w:r>
      <w:r w:rsidR="00254B43">
        <w:rPr>
          <w:rFonts w:ascii="Avenir LT Std 35 Light" w:hAnsi="Avenir LT Std 35 Light"/>
          <w:b/>
          <w:bCs/>
          <w:sz w:val="22"/>
          <w:szCs w:val="22"/>
        </w:rPr>
        <w:t>Debrief</w:t>
      </w:r>
      <w:r w:rsidR="00254B43" w:rsidRPr="00772D4E">
        <w:rPr>
          <w:rFonts w:ascii="Avenir LT Std 35 Light" w:hAnsi="Avenir LT Std 35 Light"/>
          <w:b/>
          <w:bCs/>
          <w:sz w:val="22"/>
          <w:szCs w:val="22"/>
        </w:rPr>
        <w:t>:</w:t>
      </w:r>
      <w:r w:rsidR="00254B43">
        <w:rPr>
          <w:rFonts w:ascii="Avenir LT Std 35 Light" w:hAnsi="Avenir LT Std 35 Light"/>
          <w:b/>
          <w:bCs/>
          <w:sz w:val="22"/>
          <w:szCs w:val="22"/>
        </w:rPr>
        <w:t xml:space="preserve"> </w:t>
      </w:r>
      <w:r w:rsidR="00254B43" w:rsidRPr="00254B43">
        <w:rPr>
          <w:rFonts w:ascii="Avenir LT Std 35 Light" w:hAnsi="Avenir LT Std 35 Light"/>
          <w:bCs/>
          <w:sz w:val="22"/>
          <w:szCs w:val="22"/>
        </w:rPr>
        <w:t xml:space="preserve">Invite participants to share </w:t>
      </w:r>
      <w:r>
        <w:rPr>
          <w:rFonts w:ascii="Avenir LT Std 35 Light" w:hAnsi="Avenir LT Std 35 Light"/>
          <w:bCs/>
          <w:sz w:val="22"/>
          <w:szCs w:val="22"/>
        </w:rPr>
        <w:t>their insights</w:t>
      </w:r>
      <w:r w:rsidR="003B3740" w:rsidRPr="003B3740">
        <w:rPr>
          <w:rFonts w:ascii="Avenir LT Std 35 Light" w:hAnsi="Avenir LT Std 35 Light"/>
          <w:bCs/>
          <w:sz w:val="22"/>
          <w:szCs w:val="22"/>
        </w:rPr>
        <w:t xml:space="preserve"> gained </w:t>
      </w:r>
      <w:r>
        <w:rPr>
          <w:rFonts w:ascii="Avenir LT Std 35 Light" w:hAnsi="Avenir LT Std 35 Light"/>
          <w:bCs/>
          <w:sz w:val="22"/>
          <w:szCs w:val="22"/>
        </w:rPr>
        <w:t>with regards to how they may be in a different room of transformation compared to others in their organisation or SP system. What aha moments did they have in terms of how they could address and act upon these insights upon their return to their workplace?</w:t>
      </w:r>
    </w:p>
    <w:p w14:paraId="75AAE4B2" w14:textId="5FE601BB" w:rsidR="003B3740" w:rsidRDefault="003B3740">
      <w:pPr>
        <w:rPr>
          <w:rFonts w:ascii="Avenir LT Std 35 Light" w:hAnsi="Avenir LT Std 35 Light"/>
          <w:sz w:val="22"/>
          <w:szCs w:val="22"/>
          <w:u w:val="single"/>
        </w:rPr>
      </w:pPr>
    </w:p>
    <w:p w14:paraId="451724CD" w14:textId="77777777" w:rsidR="00254B43" w:rsidRDefault="00254B43" w:rsidP="007255AE">
      <w:pPr>
        <w:spacing w:line="276" w:lineRule="auto"/>
        <w:ind w:right="-673"/>
        <w:jc w:val="both"/>
        <w:rPr>
          <w:rFonts w:ascii="Avenir LT Std 35 Light" w:hAnsi="Avenir LT Std 35 Light"/>
          <w:sz w:val="22"/>
          <w:szCs w:val="22"/>
          <w:u w:val="single"/>
        </w:rPr>
      </w:pPr>
    </w:p>
    <w:p w14:paraId="5CBB83D4" w14:textId="03388CF8" w:rsidR="007E61E8" w:rsidRPr="00772D4E" w:rsidRDefault="007E61E8" w:rsidP="007255AE">
      <w:pPr>
        <w:spacing w:line="276" w:lineRule="auto"/>
        <w:ind w:right="-673"/>
        <w:jc w:val="both"/>
        <w:outlineLvl w:val="0"/>
        <w:rPr>
          <w:rFonts w:ascii="Avenir LT Std 35 Light" w:hAnsi="Avenir LT Std 35 Light"/>
          <w:b/>
          <w:u w:val="single"/>
        </w:rPr>
      </w:pPr>
      <w:r w:rsidRPr="00772D4E">
        <w:rPr>
          <w:rFonts w:ascii="Avenir LT Std 35 Light" w:hAnsi="Avenir LT Std 35 Light"/>
          <w:b/>
          <w:u w:val="single"/>
        </w:rPr>
        <w:t>Individual Transfer Actions</w:t>
      </w:r>
    </w:p>
    <w:p w14:paraId="15F8C209" w14:textId="77777777" w:rsidR="007E61E8" w:rsidRDefault="007E61E8" w:rsidP="007255AE">
      <w:pPr>
        <w:spacing w:line="276" w:lineRule="auto"/>
        <w:ind w:right="-673"/>
        <w:jc w:val="both"/>
        <w:rPr>
          <w:rFonts w:ascii="Avenir LT Std 35 Light" w:hAnsi="Avenir LT Std 35 Light"/>
          <w:sz w:val="22"/>
          <w:szCs w:val="22"/>
          <w:u w:val="single"/>
        </w:rPr>
      </w:pPr>
    </w:p>
    <w:p w14:paraId="636121E2" w14:textId="2886B875" w:rsidR="00772D4E" w:rsidRPr="007E61E8" w:rsidRDefault="00772D4E" w:rsidP="00772D4E">
      <w:pPr>
        <w:spacing w:line="276" w:lineRule="auto"/>
        <w:ind w:right="-673"/>
        <w:jc w:val="both"/>
        <w:rPr>
          <w:rFonts w:ascii="Avenir LT Std 35 Light" w:hAnsi="Avenir LT Std 35 Light"/>
          <w:sz w:val="22"/>
          <w:szCs w:val="22"/>
        </w:rPr>
      </w:pPr>
      <w:r w:rsidRPr="00D16158">
        <w:rPr>
          <w:rFonts w:ascii="Avenir LT Std 35 Light" w:hAnsi="Avenir LT Std 35 Light"/>
          <w:b/>
          <w:sz w:val="22"/>
          <w:szCs w:val="22"/>
        </w:rPr>
        <w:t>Purpose:</w:t>
      </w:r>
      <w:r>
        <w:rPr>
          <w:rFonts w:ascii="Avenir LT Std 35 Light" w:hAnsi="Avenir LT Std 35 Light"/>
          <w:b/>
          <w:sz w:val="22"/>
          <w:szCs w:val="22"/>
        </w:rPr>
        <w:t xml:space="preserve"> </w:t>
      </w:r>
      <w:r w:rsidRPr="007E61E8">
        <w:rPr>
          <w:rFonts w:ascii="Avenir LT Std 35 Light" w:hAnsi="Avenir LT Std 35 Light"/>
          <w:sz w:val="22"/>
          <w:szCs w:val="22"/>
        </w:rPr>
        <w:t xml:space="preserve">Participants identify the 3 most important and realistic individual transfer actions that they commit to undertake as a result of the learning and transformation experienced during the </w:t>
      </w:r>
      <w:r w:rsidR="002D15EF">
        <w:rPr>
          <w:rFonts w:ascii="Avenir LT Std 35 Light" w:hAnsi="Avenir LT Std 35 Light"/>
          <w:sz w:val="22"/>
          <w:szCs w:val="22"/>
        </w:rPr>
        <w:t>training</w:t>
      </w:r>
      <w:r w:rsidRPr="007E61E8">
        <w:rPr>
          <w:rFonts w:ascii="Avenir LT Std 35 Light" w:hAnsi="Avenir LT Std 35 Light"/>
          <w:sz w:val="22"/>
          <w:szCs w:val="22"/>
        </w:rPr>
        <w:t xml:space="preserve"> week</w:t>
      </w:r>
      <w:r>
        <w:rPr>
          <w:rFonts w:ascii="Avenir LT Std 35 Light" w:hAnsi="Avenir LT Std 35 Light"/>
          <w:sz w:val="22"/>
          <w:szCs w:val="22"/>
        </w:rPr>
        <w:t>.</w:t>
      </w:r>
    </w:p>
    <w:p w14:paraId="27FB1051" w14:textId="51F29C40" w:rsidR="00772D4E" w:rsidRDefault="00772D4E" w:rsidP="00772D4E">
      <w:pPr>
        <w:spacing w:line="276" w:lineRule="auto"/>
        <w:ind w:right="-673"/>
        <w:jc w:val="both"/>
        <w:outlineLvl w:val="0"/>
        <w:rPr>
          <w:rFonts w:ascii="Avenir LT Std 35 Light" w:hAnsi="Avenir LT Std 35 Light"/>
          <w:b/>
          <w:sz w:val="22"/>
          <w:szCs w:val="22"/>
        </w:rPr>
      </w:pPr>
    </w:p>
    <w:p w14:paraId="327142A0" w14:textId="77777777" w:rsidR="002D15EF" w:rsidRDefault="00772D4E" w:rsidP="002D15EF">
      <w:pPr>
        <w:spacing w:line="276" w:lineRule="auto"/>
        <w:ind w:right="-673"/>
        <w:jc w:val="both"/>
        <w:outlineLvl w:val="0"/>
        <w:rPr>
          <w:rFonts w:ascii="Avenir LT Std 35 Light" w:hAnsi="Avenir LT Std 35 Light"/>
          <w:sz w:val="22"/>
          <w:szCs w:val="22"/>
        </w:rPr>
      </w:pPr>
      <w:r w:rsidRPr="00D16158">
        <w:rPr>
          <w:rFonts w:ascii="Avenir LT Std 35 Light" w:hAnsi="Avenir LT Std 35 Light"/>
          <w:b/>
          <w:bCs/>
          <w:sz w:val="22"/>
          <w:szCs w:val="22"/>
        </w:rPr>
        <w:t>Process</w:t>
      </w:r>
      <w:r w:rsidRPr="00772D4E">
        <w:rPr>
          <w:rFonts w:ascii="Avenir LT Std 35 Light" w:hAnsi="Avenir LT Std 35 Light"/>
          <w:b/>
          <w:bCs/>
          <w:sz w:val="22"/>
          <w:szCs w:val="22"/>
        </w:rPr>
        <w:t>:</w:t>
      </w:r>
      <w:r w:rsidR="002D15EF">
        <w:rPr>
          <w:rFonts w:ascii="Avenir LT Std 35 Light" w:hAnsi="Avenir LT Std 35 Light"/>
          <w:b/>
          <w:bCs/>
          <w:sz w:val="22"/>
          <w:szCs w:val="22"/>
        </w:rPr>
        <w:t xml:space="preserve"> </w:t>
      </w:r>
      <w:r w:rsidR="002D15EF" w:rsidRPr="002D15EF">
        <w:rPr>
          <w:rFonts w:ascii="Avenir LT Std 35 Light" w:hAnsi="Avenir LT Std 35 Light"/>
          <w:bCs/>
          <w:sz w:val="22"/>
          <w:szCs w:val="22"/>
        </w:rPr>
        <w:t>Start by briefly introducing</w:t>
      </w:r>
      <w:r w:rsidR="007E61E8" w:rsidRPr="007E61E8">
        <w:rPr>
          <w:rFonts w:ascii="Avenir LT Std 35 Light" w:hAnsi="Avenir LT Std 35 Light"/>
          <w:sz w:val="22"/>
          <w:szCs w:val="22"/>
        </w:rPr>
        <w:t xml:space="preserve"> Kotter’s 8 step model for change: 1. Establish/Create urgency, 2. Create/Form a guiding/powerful coalition, 3. Create a vision for change, 4. Communicate the vision, 5. Remove obstacles/empower others, 6. Create short term wins, 7. Consolidate/Build on the change, 8. Anchor the changes in corporate culture/anchor new approaches. </w:t>
      </w:r>
    </w:p>
    <w:p w14:paraId="63EA8127" w14:textId="01606FB7" w:rsidR="002D15EF" w:rsidRPr="002D15EF" w:rsidRDefault="002D15EF" w:rsidP="002D15EF">
      <w:pPr>
        <w:spacing w:line="276" w:lineRule="auto"/>
        <w:ind w:right="-673"/>
        <w:jc w:val="both"/>
        <w:outlineLvl w:val="0"/>
        <w:rPr>
          <w:rFonts w:ascii="Avenir LT Std 35 Light" w:hAnsi="Avenir LT Std 35 Light"/>
          <w:color w:val="000000" w:themeColor="text1"/>
          <w:sz w:val="22"/>
          <w:szCs w:val="22"/>
        </w:rPr>
      </w:pPr>
      <w:r>
        <w:rPr>
          <w:rFonts w:ascii="Avenir LT Std 35 Light" w:hAnsi="Avenir LT Std 35 Light"/>
          <w:sz w:val="22"/>
          <w:szCs w:val="22"/>
        </w:rPr>
        <w:t>You may want to read up in more depth using this source</w:t>
      </w:r>
      <w:r w:rsidRPr="002D15EF">
        <w:rPr>
          <w:rFonts w:ascii="Avenir LT Std 35 Light" w:hAnsi="Avenir LT Std 35 Light"/>
          <w:color w:val="000000" w:themeColor="text1"/>
          <w:sz w:val="22"/>
          <w:szCs w:val="22"/>
        </w:rPr>
        <w:t xml:space="preserve">: </w:t>
      </w:r>
      <w:hyperlink r:id="rId11" w:history="1">
        <w:r w:rsidRPr="002D15EF">
          <w:rPr>
            <w:rStyle w:val="Hyperlink"/>
            <w:rFonts w:ascii="Avenir LT Std 35 Light" w:hAnsi="Avenir LT Std 35 Light"/>
            <w:color w:val="000000" w:themeColor="text1"/>
            <w:sz w:val="22"/>
            <w:szCs w:val="22"/>
            <w:u w:val="none"/>
          </w:rPr>
          <w:t>https://www.kotterinternational.com/8-steps-process-for-leading-change</w:t>
        </w:r>
      </w:hyperlink>
      <w:r w:rsidRPr="002D15EF">
        <w:rPr>
          <w:rFonts w:ascii="Avenir LT Std 35 Light" w:hAnsi="Avenir LT Std 35 Light"/>
          <w:color w:val="000000" w:themeColor="text1"/>
          <w:sz w:val="22"/>
          <w:szCs w:val="22"/>
        </w:rPr>
        <w:t>.</w:t>
      </w:r>
    </w:p>
    <w:p w14:paraId="5E9F605F" w14:textId="77777777" w:rsidR="007829BD" w:rsidRDefault="001C52E7" w:rsidP="001C52E7">
      <w:pPr>
        <w:spacing w:line="276" w:lineRule="auto"/>
        <w:ind w:right="-673"/>
        <w:jc w:val="both"/>
        <w:outlineLvl w:val="0"/>
        <w:rPr>
          <w:rFonts w:ascii="Avenir LT Std 35 Light" w:hAnsi="Avenir LT Std 35 Light"/>
          <w:sz w:val="22"/>
          <w:szCs w:val="22"/>
        </w:rPr>
      </w:pPr>
      <w:r>
        <w:rPr>
          <w:rFonts w:ascii="Avenir LT Std 35 Light" w:hAnsi="Avenir LT Std 35 Light"/>
          <w:sz w:val="22"/>
          <w:szCs w:val="22"/>
        </w:rPr>
        <w:t>Now i</w:t>
      </w:r>
      <w:r w:rsidR="002D15EF">
        <w:rPr>
          <w:rFonts w:ascii="Avenir LT Std 35 Light" w:hAnsi="Avenir LT Std 35 Light"/>
          <w:sz w:val="22"/>
          <w:szCs w:val="22"/>
        </w:rPr>
        <w:t xml:space="preserve">nvite participants to </w:t>
      </w:r>
      <w:r w:rsidR="00672439">
        <w:rPr>
          <w:rFonts w:ascii="Avenir LT Std 35 Light" w:hAnsi="Avenir LT Std 35 Light"/>
          <w:sz w:val="22"/>
          <w:szCs w:val="22"/>
        </w:rPr>
        <w:t xml:space="preserve">if they wish </w:t>
      </w:r>
      <w:r w:rsidR="007E61E8" w:rsidRPr="007E61E8">
        <w:rPr>
          <w:rFonts w:ascii="Avenir LT Std 35 Light" w:hAnsi="Avenir LT Std 35 Light"/>
          <w:sz w:val="22"/>
          <w:szCs w:val="22"/>
        </w:rPr>
        <w:t>use Kotter’s ‘7 steps of change’ framework t</w:t>
      </w:r>
      <w:r w:rsidR="005818C5">
        <w:rPr>
          <w:rFonts w:ascii="Avenir LT Std 35 Light" w:hAnsi="Avenir LT Std 35 Light"/>
          <w:sz w:val="22"/>
          <w:szCs w:val="22"/>
        </w:rPr>
        <w:t>o develop a ‘next steps’ plan and</w:t>
      </w:r>
      <w:r w:rsidR="007E61E8" w:rsidRPr="007E61E8">
        <w:rPr>
          <w:rFonts w:ascii="Avenir LT Std 35 Light" w:hAnsi="Avenir LT Std 35 Light"/>
          <w:sz w:val="22"/>
          <w:szCs w:val="22"/>
        </w:rPr>
        <w:t xml:space="preserve"> get practical about how they themselves might initiate and support transformation in their own SP context. </w:t>
      </w:r>
    </w:p>
    <w:p w14:paraId="433F8662" w14:textId="77777777" w:rsidR="002A403E" w:rsidRDefault="002A403E" w:rsidP="001C52E7">
      <w:pPr>
        <w:spacing w:line="276" w:lineRule="auto"/>
        <w:ind w:right="-673"/>
        <w:jc w:val="both"/>
        <w:outlineLvl w:val="0"/>
        <w:rPr>
          <w:rFonts w:ascii="Avenir LT Std 35 Light" w:hAnsi="Avenir LT Std 35 Light"/>
          <w:sz w:val="22"/>
          <w:szCs w:val="22"/>
        </w:rPr>
      </w:pPr>
    </w:p>
    <w:p w14:paraId="10683327" w14:textId="77777777" w:rsidR="007829BD" w:rsidRDefault="007829BD" w:rsidP="001C52E7">
      <w:pPr>
        <w:spacing w:line="276" w:lineRule="auto"/>
        <w:ind w:right="-673"/>
        <w:jc w:val="both"/>
        <w:outlineLvl w:val="0"/>
        <w:rPr>
          <w:rFonts w:ascii="Avenir LT Std 35 Light" w:hAnsi="Avenir LT Std 35 Light"/>
          <w:sz w:val="22"/>
          <w:szCs w:val="22"/>
        </w:rPr>
      </w:pPr>
      <w:r>
        <w:rPr>
          <w:rFonts w:ascii="Avenir LT Std 35 Light" w:hAnsi="Avenir LT Std 35 Light"/>
          <w:sz w:val="22"/>
          <w:szCs w:val="22"/>
        </w:rPr>
        <w:t>B</w:t>
      </w:r>
      <w:r w:rsidRPr="007829BD">
        <w:rPr>
          <w:rFonts w:ascii="Avenir LT Std 35 Light" w:hAnsi="Avenir LT Std 35 Light"/>
          <w:sz w:val="22"/>
          <w:szCs w:val="22"/>
        </w:rPr>
        <w:t xml:space="preserve">ased on your leadership and transformation and experiential learning journey throughout this week (the paired reflection walk, the journaling, the rooms of change as well as all the key take-aways, learning insights, mindshifts, SP concepts and technical knowledge gained): Where can you make the most meaningful and transformative contribution to the SP system as an individual? </w:t>
      </w:r>
    </w:p>
    <w:p w14:paraId="267B1515" w14:textId="77777777" w:rsidR="007829BD" w:rsidRDefault="001C52E7" w:rsidP="001C52E7">
      <w:pPr>
        <w:spacing w:line="276" w:lineRule="auto"/>
        <w:ind w:right="-673"/>
        <w:jc w:val="both"/>
        <w:outlineLvl w:val="0"/>
        <w:rPr>
          <w:rFonts w:ascii="Avenir LT Std 35 Light" w:hAnsi="Avenir LT Std 35 Light"/>
          <w:sz w:val="22"/>
          <w:szCs w:val="22"/>
        </w:rPr>
      </w:pPr>
      <w:r>
        <w:rPr>
          <w:rFonts w:ascii="Avenir LT Std 35 Light" w:hAnsi="Avenir LT Std 35 Light"/>
          <w:sz w:val="22"/>
          <w:szCs w:val="22"/>
        </w:rPr>
        <w:t>Give them about 5 min to think about where they can</w:t>
      </w:r>
      <w:r w:rsidRPr="007E61E8">
        <w:rPr>
          <w:rFonts w:ascii="Avenir LT Std 35 Light" w:hAnsi="Avenir LT Std 35 Light"/>
          <w:sz w:val="22"/>
          <w:szCs w:val="22"/>
        </w:rPr>
        <w:t xml:space="preserve"> make the most meaningful and transformative contribution to the</w:t>
      </w:r>
      <w:r>
        <w:rPr>
          <w:rFonts w:ascii="Avenir LT Std 35 Light" w:hAnsi="Avenir LT Std 35 Light"/>
          <w:sz w:val="22"/>
          <w:szCs w:val="22"/>
        </w:rPr>
        <w:t>ir</w:t>
      </w:r>
      <w:r w:rsidRPr="007E61E8">
        <w:rPr>
          <w:rFonts w:ascii="Avenir LT Std 35 Light" w:hAnsi="Avenir LT Std 35 Light"/>
          <w:sz w:val="22"/>
          <w:szCs w:val="22"/>
        </w:rPr>
        <w:t xml:space="preserve"> SP system as an individual</w:t>
      </w:r>
      <w:r>
        <w:rPr>
          <w:rFonts w:ascii="Avenir LT Std 35 Light" w:hAnsi="Avenir LT Std 35 Light"/>
          <w:sz w:val="22"/>
          <w:szCs w:val="22"/>
        </w:rPr>
        <w:t xml:space="preserve">, based on all the insights and learnings they gained throughout the training week. </w:t>
      </w:r>
    </w:p>
    <w:p w14:paraId="2FEF626A" w14:textId="5AE49527" w:rsidR="007E61E8" w:rsidRPr="007E61E8" w:rsidRDefault="001C52E7" w:rsidP="001C52E7">
      <w:pPr>
        <w:spacing w:line="276" w:lineRule="auto"/>
        <w:ind w:right="-673"/>
        <w:jc w:val="both"/>
        <w:outlineLvl w:val="0"/>
        <w:rPr>
          <w:rFonts w:ascii="Avenir LT Std 35 Light" w:hAnsi="Avenir LT Std 35 Light"/>
          <w:sz w:val="22"/>
          <w:szCs w:val="22"/>
        </w:rPr>
      </w:pPr>
      <w:r>
        <w:rPr>
          <w:rFonts w:ascii="Avenir LT Std 35 Light" w:hAnsi="Avenir LT Std 35 Light"/>
          <w:sz w:val="22"/>
          <w:szCs w:val="22"/>
        </w:rPr>
        <w:t>Ask them to i</w:t>
      </w:r>
      <w:r w:rsidR="007E61E8" w:rsidRPr="007E61E8">
        <w:rPr>
          <w:rFonts w:ascii="Avenir LT Std 35 Light" w:hAnsi="Avenir LT Std 35 Light"/>
          <w:sz w:val="22"/>
          <w:szCs w:val="22"/>
        </w:rPr>
        <w:t xml:space="preserve">dentify the 3 most important and realistic action steps </w:t>
      </w:r>
      <w:r>
        <w:rPr>
          <w:rFonts w:ascii="Avenir LT Std 35 Light" w:hAnsi="Avenir LT Std 35 Light"/>
          <w:sz w:val="22"/>
          <w:szCs w:val="22"/>
        </w:rPr>
        <w:t>they</w:t>
      </w:r>
      <w:r w:rsidR="007E61E8" w:rsidRPr="007E61E8">
        <w:rPr>
          <w:rFonts w:ascii="Avenir LT Std 35 Light" w:hAnsi="Avenir LT Std 35 Light"/>
          <w:sz w:val="22"/>
          <w:szCs w:val="22"/>
        </w:rPr>
        <w:t xml:space="preserve"> are willing to undertake in </w:t>
      </w:r>
      <w:r>
        <w:rPr>
          <w:rFonts w:ascii="Avenir LT Std 35 Light" w:hAnsi="Avenir LT Std 35 Light"/>
          <w:sz w:val="22"/>
          <w:szCs w:val="22"/>
        </w:rPr>
        <w:t>their</w:t>
      </w:r>
      <w:r w:rsidR="007E61E8" w:rsidRPr="007E61E8">
        <w:rPr>
          <w:rFonts w:ascii="Avenir LT Std 35 Light" w:hAnsi="Avenir LT Std 35 Light"/>
          <w:sz w:val="22"/>
          <w:szCs w:val="22"/>
        </w:rPr>
        <w:t xml:space="preserve"> personal </w:t>
      </w:r>
      <w:r>
        <w:rPr>
          <w:rFonts w:ascii="Avenir LT Std 35 Light" w:hAnsi="Avenir LT Std 35 Light"/>
          <w:sz w:val="22"/>
          <w:szCs w:val="22"/>
        </w:rPr>
        <w:t xml:space="preserve">capacity, and </w:t>
      </w:r>
      <w:r w:rsidR="0017257B">
        <w:rPr>
          <w:rFonts w:ascii="Avenir LT Std 35 Light" w:hAnsi="Avenir LT Std 35 Light"/>
          <w:sz w:val="22"/>
          <w:szCs w:val="22"/>
        </w:rPr>
        <w:t xml:space="preserve">then give them about 12 min. to </w:t>
      </w:r>
      <w:r>
        <w:rPr>
          <w:rFonts w:ascii="Avenir LT Std 35 Light" w:hAnsi="Avenir LT Std 35 Light"/>
          <w:sz w:val="22"/>
          <w:szCs w:val="22"/>
        </w:rPr>
        <w:t>record</w:t>
      </w:r>
      <w:r w:rsidR="0017257B">
        <w:rPr>
          <w:rFonts w:ascii="Avenir LT Std 35 Light" w:hAnsi="Avenir LT Std 35 Light"/>
          <w:sz w:val="22"/>
          <w:szCs w:val="22"/>
        </w:rPr>
        <w:t xml:space="preserve"> and</w:t>
      </w:r>
      <w:r>
        <w:rPr>
          <w:rFonts w:ascii="Avenir LT Std 35 Light" w:hAnsi="Avenir LT Std 35 Light"/>
          <w:sz w:val="22"/>
          <w:szCs w:val="22"/>
        </w:rPr>
        <w:t xml:space="preserve"> </w:t>
      </w:r>
      <w:r w:rsidR="0017257B">
        <w:rPr>
          <w:rFonts w:ascii="Avenir LT Std 35 Light" w:hAnsi="Avenir LT Std 35 Light"/>
          <w:sz w:val="22"/>
          <w:szCs w:val="22"/>
        </w:rPr>
        <w:t xml:space="preserve">elaborate on their top 3 actions using the Individual L&amp;T Action Plan forms (one per participant). </w:t>
      </w:r>
    </w:p>
    <w:p w14:paraId="645F2AB0" w14:textId="77777777" w:rsidR="007E61E8" w:rsidRPr="007E61E8" w:rsidRDefault="007E61E8" w:rsidP="007255AE">
      <w:pPr>
        <w:spacing w:line="276" w:lineRule="auto"/>
        <w:ind w:right="-673"/>
        <w:jc w:val="both"/>
        <w:rPr>
          <w:rFonts w:ascii="Avenir LT Std 35 Light" w:hAnsi="Avenir LT Std 35 Light"/>
          <w:sz w:val="22"/>
          <w:szCs w:val="22"/>
        </w:rPr>
      </w:pPr>
    </w:p>
    <w:p w14:paraId="0A3FEDDC" w14:textId="16853681" w:rsidR="00565809" w:rsidRDefault="00565809" w:rsidP="007255AE">
      <w:pPr>
        <w:spacing w:line="276" w:lineRule="auto"/>
        <w:ind w:right="-673"/>
        <w:jc w:val="both"/>
        <w:rPr>
          <w:rFonts w:ascii="Avenir LT Std 35 Light" w:hAnsi="Avenir LT Std 35 Light"/>
          <w:b/>
          <w:sz w:val="22"/>
          <w:szCs w:val="22"/>
        </w:rPr>
      </w:pPr>
      <w:r>
        <w:rPr>
          <w:rFonts w:ascii="Avenir LT Std 35 Light" w:hAnsi="Avenir LT Std 35 Light"/>
          <w:b/>
          <w:sz w:val="22"/>
          <w:szCs w:val="22"/>
        </w:rPr>
        <w:lastRenderedPageBreak/>
        <w:t xml:space="preserve">Debrief in pairs: </w:t>
      </w:r>
      <w:r w:rsidRPr="00565809">
        <w:rPr>
          <w:rFonts w:ascii="Avenir LT Std 35 Light" w:hAnsi="Avenir LT Std 35 Light"/>
          <w:sz w:val="22"/>
          <w:szCs w:val="22"/>
        </w:rPr>
        <w:t>Participants are invited to pair up with someone else to share (on a voluntary basis) and discuss some of the action steps they have identified and how to hope to realise them</w:t>
      </w:r>
    </w:p>
    <w:p w14:paraId="5194D1A9" w14:textId="77777777" w:rsidR="00565809" w:rsidRDefault="00565809" w:rsidP="007255AE">
      <w:pPr>
        <w:spacing w:line="276" w:lineRule="auto"/>
        <w:ind w:right="-673"/>
        <w:jc w:val="both"/>
        <w:rPr>
          <w:rFonts w:ascii="Avenir LT Std 35 Light" w:hAnsi="Avenir LT Std 35 Light"/>
          <w:b/>
          <w:sz w:val="22"/>
          <w:szCs w:val="22"/>
        </w:rPr>
      </w:pPr>
    </w:p>
    <w:p w14:paraId="31F592C8" w14:textId="0B9CC7E7" w:rsidR="007E61E8" w:rsidRPr="007E61E8" w:rsidRDefault="00565809" w:rsidP="007255AE">
      <w:pPr>
        <w:spacing w:line="276" w:lineRule="auto"/>
        <w:ind w:right="-673"/>
        <w:jc w:val="both"/>
        <w:rPr>
          <w:rFonts w:ascii="Avenir LT Std 35 Light" w:hAnsi="Avenir LT Std 35 Light"/>
          <w:sz w:val="22"/>
          <w:szCs w:val="22"/>
        </w:rPr>
      </w:pPr>
      <w:r>
        <w:rPr>
          <w:rFonts w:ascii="Avenir LT Std 35 Light" w:hAnsi="Avenir LT Std 35 Light"/>
          <w:b/>
          <w:sz w:val="22"/>
          <w:szCs w:val="22"/>
        </w:rPr>
        <w:t xml:space="preserve">Plenary </w:t>
      </w:r>
      <w:r w:rsidR="000F09EA" w:rsidRPr="000F09EA">
        <w:rPr>
          <w:rFonts w:ascii="Avenir LT Std 35 Light" w:hAnsi="Avenir LT Std 35 Light"/>
          <w:b/>
          <w:sz w:val="22"/>
          <w:szCs w:val="22"/>
        </w:rPr>
        <w:t>Debrief:</w:t>
      </w:r>
      <w:r w:rsidR="000F09EA">
        <w:rPr>
          <w:rFonts w:ascii="Avenir LT Std 35 Light" w:hAnsi="Avenir LT Std 35 Light"/>
          <w:sz w:val="22"/>
          <w:szCs w:val="22"/>
        </w:rPr>
        <w:t xml:space="preserve"> </w:t>
      </w:r>
      <w:r>
        <w:rPr>
          <w:rFonts w:ascii="Avenir LT Std 35 Light" w:hAnsi="Avenir LT Std 35 Light"/>
          <w:sz w:val="22"/>
          <w:szCs w:val="22"/>
        </w:rPr>
        <w:t>T</w:t>
      </w:r>
      <w:r w:rsidRPr="00565809">
        <w:rPr>
          <w:rFonts w:ascii="Avenir LT Std 35 Light" w:hAnsi="Avenir LT Std 35 Light"/>
          <w:sz w:val="22"/>
          <w:szCs w:val="22"/>
        </w:rPr>
        <w:t>o invite participants to share some of their action steps that they would like to find synergies or request support from others for.</w:t>
      </w:r>
    </w:p>
    <w:sectPr w:rsidR="007E61E8" w:rsidRPr="007E61E8" w:rsidSect="0063433D">
      <w:headerReference w:type="default" r:id="rId12"/>
      <w:footerReference w:type="even" r:id="rId13"/>
      <w:footerReference w:type="default" r:id="rId14"/>
      <w:pgSz w:w="12240" w:h="15840"/>
      <w:pgMar w:top="1440" w:right="1325" w:bottom="567" w:left="1134" w:header="708" w:footer="708"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11F6A4" w14:textId="77777777" w:rsidR="00BA5960" w:rsidRDefault="00BA5960" w:rsidP="00D750FD">
      <w:r>
        <w:separator/>
      </w:r>
    </w:p>
  </w:endnote>
  <w:endnote w:type="continuationSeparator" w:id="0">
    <w:p w14:paraId="67515F6F" w14:textId="77777777" w:rsidR="00BA5960" w:rsidRDefault="00BA5960" w:rsidP="00D750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Avenir LT Std 35 Light">
    <w:altName w:val="Arial"/>
    <w:panose1 w:val="020B0604020202020204"/>
    <w:charset w:val="00"/>
    <w:family w:val="swiss"/>
    <w:pitch w:val="variable"/>
    <w:sig w:usb0="00000001" w:usb1="5000204A" w:usb2="00000000" w:usb3="00000000" w:csb0="0000009B" w:csb1="00000000"/>
  </w:font>
  <w:font w:name="Avenir Black">
    <w:panose1 w:val="020B0803020203020204"/>
    <w:charset w:val="4D"/>
    <w:family w:val="swiss"/>
    <w:pitch w:val="variable"/>
    <w:sig w:usb0="800000AF" w:usb1="5000204A"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C0DBD0" w14:textId="77777777" w:rsidR="00915273" w:rsidRDefault="00915273" w:rsidP="0062149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FF86ED6" w14:textId="77777777" w:rsidR="00915273" w:rsidRDefault="00915273" w:rsidP="0091527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2F6B9B" w14:textId="42A01501" w:rsidR="00D750FD" w:rsidRDefault="00B24D35" w:rsidP="00915273">
    <w:pPr>
      <w:pStyle w:val="Footer"/>
      <w:ind w:right="360"/>
    </w:pPr>
    <w:r w:rsidRPr="00606C3A">
      <w:rPr>
        <w:noProof/>
        <w:lang w:val="en-US"/>
      </w:rPr>
      <mc:AlternateContent>
        <mc:Choice Requires="wps">
          <w:drawing>
            <wp:anchor distT="0" distB="0" distL="114300" distR="114300" simplePos="0" relativeHeight="251667456" behindDoc="0" locked="0" layoutInCell="1" allowOverlap="1" wp14:anchorId="44356360" wp14:editId="611CE7D6">
              <wp:simplePos x="0" y="0"/>
              <wp:positionH relativeFrom="column">
                <wp:posOffset>164329</wp:posOffset>
              </wp:positionH>
              <wp:positionV relativeFrom="paragraph">
                <wp:posOffset>58389</wp:posOffset>
              </wp:positionV>
              <wp:extent cx="4310515" cy="685800"/>
              <wp:effectExtent l="0" t="0" r="0" b="0"/>
              <wp:wrapNone/>
              <wp:docPr id="15" name="Text Box 10"/>
              <wp:cNvGraphicFramePr/>
              <a:graphic xmlns:a="http://schemas.openxmlformats.org/drawingml/2006/main">
                <a:graphicData uri="http://schemas.microsoft.com/office/word/2010/wordprocessingShape">
                  <wps:wsp>
                    <wps:cNvSpPr txBox="1"/>
                    <wps:spPr>
                      <a:xfrm>
                        <a:off x="0" y="0"/>
                        <a:ext cx="4310515" cy="685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4D844A" w14:textId="079492D7" w:rsidR="00B24D35" w:rsidRDefault="00B24D35" w:rsidP="00B24D35">
                          <w:pPr>
                            <w:pStyle w:val="NormalWeb"/>
                            <w:spacing w:before="0" w:beforeAutospacing="0" w:after="0" w:afterAutospacing="0"/>
                          </w:pPr>
                          <w:r>
                            <w:rPr>
                              <w:rFonts w:ascii="Avenir Black" w:eastAsia="MS Mincho" w:hAnsi="Avenir Black"/>
                              <w:color w:val="FFFFFF"/>
                              <w:kern w:val="24"/>
                            </w:rPr>
                            <w:t>DAY 5: SOCIAL PROTECTION LEARNING TRANSFER</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4356360" id="_x0000_t202" coordsize="21600,21600" o:spt="202" path="m,l,21600r21600,l21600,xe">
              <v:stroke joinstyle="miter"/>
              <v:path gradientshapeok="t" o:connecttype="rect"/>
            </v:shapetype>
            <v:shape id="Text Box 10" o:spid="_x0000_s1027" type="#_x0000_t202" style="position:absolute;margin-left:12.95pt;margin-top:4.6pt;width:339.4pt;height:54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" filled="f" stroked="f">
              <v:textbox>
                <w:txbxContent>
                  <w:p w14:paraId="3B4D844A" w14:textId="079492D7" w:rsidR="00B24D35" w:rsidRDefault="00B24D35" w:rsidP="00B24D35">
                    <w:pPr>
                      <w:pStyle w:val="NormalWeb"/>
                      <w:spacing w:before="0" w:beforeAutospacing="0" w:after="0" w:afterAutospacing="0"/>
                    </w:pPr>
                    <w:r>
                      <w:rPr>
                        <w:rFonts w:ascii="Avenir Black" w:eastAsia="MS Mincho" w:hAnsi="Avenir Black"/>
                        <w:color w:val="FFFFFF"/>
                        <w:kern w:val="24"/>
                      </w:rPr>
                      <w:t>DAY 5: SOCIAL PROTECTION LEARNING TRANSFER</w:t>
                    </w:r>
                  </w:p>
                </w:txbxContent>
              </v:textbox>
            </v:shape>
          </w:pict>
        </mc:Fallback>
      </mc:AlternateContent>
    </w:r>
    <w:r>
      <w:rPr>
        <w:noProof/>
        <w:lang w:val="en-US"/>
      </w:rPr>
      <w:drawing>
        <wp:anchor distT="0" distB="0" distL="114300" distR="114300" simplePos="0" relativeHeight="251665408" behindDoc="0" locked="0" layoutInCell="1" allowOverlap="1" wp14:anchorId="58A9C044" wp14:editId="650262A0">
          <wp:simplePos x="0" y="0"/>
          <wp:positionH relativeFrom="column">
            <wp:posOffset>5899785</wp:posOffset>
          </wp:positionH>
          <wp:positionV relativeFrom="paragraph">
            <wp:posOffset>-544830</wp:posOffset>
          </wp:positionV>
          <wp:extent cx="876300" cy="1019175"/>
          <wp:effectExtent l="0" t="0" r="0" b="952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6300"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venir Black" w:hAnsi="Avenir Black"/>
        <w:noProof/>
        <w:color w:val="FFFFFF" w:themeColor="background1"/>
        <w:lang w:val="en-US"/>
      </w:rPr>
      <mc:AlternateContent>
        <mc:Choice Requires="wps">
          <w:drawing>
            <wp:anchor distT="0" distB="0" distL="114300" distR="114300" simplePos="0" relativeHeight="251663360" behindDoc="1" locked="0" layoutInCell="1" allowOverlap="1" wp14:anchorId="069F5797" wp14:editId="38EBDC0B">
              <wp:simplePos x="0" y="0"/>
              <wp:positionH relativeFrom="column">
                <wp:posOffset>-450850</wp:posOffset>
              </wp:positionH>
              <wp:positionV relativeFrom="paragraph">
                <wp:posOffset>53340</wp:posOffset>
              </wp:positionV>
              <wp:extent cx="6490335" cy="342900"/>
              <wp:effectExtent l="0" t="0" r="5715" b="0"/>
              <wp:wrapNone/>
              <wp:docPr id="11" name="Rectangle 11"/>
              <wp:cNvGraphicFramePr/>
              <a:graphic xmlns:a="http://schemas.openxmlformats.org/drawingml/2006/main">
                <a:graphicData uri="http://schemas.microsoft.com/office/word/2010/wordprocessingShape">
                  <wps:wsp>
                    <wps:cNvSpPr/>
                    <wps:spPr>
                      <a:xfrm>
                        <a:off x="0" y="0"/>
                        <a:ext cx="6490335" cy="342900"/>
                      </a:xfrm>
                      <a:prstGeom prst="rect">
                        <a:avLst/>
                      </a:prstGeom>
                      <a:solidFill>
                        <a:srgbClr val="396B00"/>
                      </a:solidFill>
                      <a:ln>
                        <a:noFill/>
                      </a:ln>
                      <a:effectLst/>
                    </wps:spPr>
                    <wps:style>
                      <a:lnRef idx="1">
                        <a:schemeClr val="accent1"/>
                      </a:lnRef>
                      <a:fillRef idx="3">
                        <a:schemeClr val="accent1"/>
                      </a:fillRef>
                      <a:effectRef idx="2">
                        <a:schemeClr val="accent1"/>
                      </a:effectRef>
                      <a:fontRef idx="minor">
                        <a:schemeClr val="lt1"/>
                      </a:fontRef>
                    </wps:style>
                    <wps:txbx>
                      <w:txbxContent>
                        <w:p w14:paraId="58AED178" w14:textId="77777777" w:rsidR="00B24D35" w:rsidRDefault="00B24D35" w:rsidP="00B24D35">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69F5797" id="Rectangle 11" o:spid="_x0000_s1028" style="position:absolute;margin-left:-35.5pt;margin-top:4.2pt;width:511.05pt;height:27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" fillcolor="#396b00" stroked="f">
              <v:textbox>
                <w:txbxContent>
                  <w:p w14:paraId="58AED178" w14:textId="77777777" w:rsidR="00B24D35" w:rsidRDefault="00B24D35" w:rsidP="00B24D35">
                    <w:r>
                      <w:t xml:space="preserve">   </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E2C211" w14:textId="77777777" w:rsidR="00BA5960" w:rsidRDefault="00BA5960" w:rsidP="00D750FD">
      <w:r>
        <w:separator/>
      </w:r>
    </w:p>
  </w:footnote>
  <w:footnote w:type="continuationSeparator" w:id="0">
    <w:p w14:paraId="72C56BE6" w14:textId="77777777" w:rsidR="00BA5960" w:rsidRDefault="00BA5960" w:rsidP="00D750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61AB34" w14:textId="43F2398D" w:rsidR="00B24D35" w:rsidRDefault="00B24D35">
    <w:pPr>
      <w:pStyle w:val="Header"/>
    </w:pPr>
    <w:r>
      <w:rPr>
        <w:rFonts w:ascii="Avenir Black" w:hAnsi="Avenir Black"/>
        <w:noProof/>
        <w:color w:val="FFFFFF" w:themeColor="background1"/>
        <w:lang w:val="en-US"/>
      </w:rPr>
      <mc:AlternateContent>
        <mc:Choice Requires="wps">
          <w:drawing>
            <wp:anchor distT="0" distB="0" distL="114300" distR="114300" simplePos="0" relativeHeight="251661312" behindDoc="0" locked="0" layoutInCell="1" allowOverlap="1" wp14:anchorId="3E96ADAA" wp14:editId="67723D46">
              <wp:simplePos x="0" y="0"/>
              <wp:positionH relativeFrom="column">
                <wp:posOffset>-451149</wp:posOffset>
              </wp:positionH>
              <wp:positionV relativeFrom="paragraph">
                <wp:posOffset>-55133</wp:posOffset>
              </wp:positionV>
              <wp:extent cx="7333130" cy="249978"/>
              <wp:effectExtent l="0" t="0" r="1270" b="0"/>
              <wp:wrapNone/>
              <wp:docPr id="14" name="Rectangle 14"/>
              <wp:cNvGraphicFramePr/>
              <a:graphic xmlns:a="http://schemas.openxmlformats.org/drawingml/2006/main">
                <a:graphicData uri="http://schemas.microsoft.com/office/word/2010/wordprocessingShape">
                  <wps:wsp>
                    <wps:cNvSpPr/>
                    <wps:spPr>
                      <a:xfrm>
                        <a:off x="0" y="0"/>
                        <a:ext cx="7333130" cy="249978"/>
                      </a:xfrm>
                      <a:prstGeom prst="rect">
                        <a:avLst/>
                      </a:prstGeom>
                      <a:solidFill>
                        <a:srgbClr val="B0232B"/>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B8F2B" id="Rectangle 14" o:spid="_x0000_s1026" style="position:absolute;margin-left:-35.5pt;margin-top:-4.35pt;width:577.4pt;height:19.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" fillcolor="#b0232b" strok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867E5"/>
    <w:multiLevelType w:val="hybridMultilevel"/>
    <w:tmpl w:val="0226B4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C647AB3"/>
    <w:multiLevelType w:val="hybridMultilevel"/>
    <w:tmpl w:val="FB22E92E"/>
    <w:lvl w:ilvl="0" w:tplc="1C09000F">
      <w:start w:val="1"/>
      <w:numFmt w:val="decimal"/>
      <w:lvlText w:val="%1."/>
      <w:lvlJc w:val="left"/>
      <w:pPr>
        <w:ind w:left="1996" w:hanging="360"/>
      </w:pPr>
    </w:lvl>
    <w:lvl w:ilvl="1" w:tplc="1C090019" w:tentative="1">
      <w:start w:val="1"/>
      <w:numFmt w:val="lowerLetter"/>
      <w:lvlText w:val="%2."/>
      <w:lvlJc w:val="left"/>
      <w:pPr>
        <w:ind w:left="2716" w:hanging="360"/>
      </w:pPr>
    </w:lvl>
    <w:lvl w:ilvl="2" w:tplc="1C09001B" w:tentative="1">
      <w:start w:val="1"/>
      <w:numFmt w:val="lowerRoman"/>
      <w:lvlText w:val="%3."/>
      <w:lvlJc w:val="right"/>
      <w:pPr>
        <w:ind w:left="3436" w:hanging="180"/>
      </w:pPr>
    </w:lvl>
    <w:lvl w:ilvl="3" w:tplc="1C09000F" w:tentative="1">
      <w:start w:val="1"/>
      <w:numFmt w:val="decimal"/>
      <w:lvlText w:val="%4."/>
      <w:lvlJc w:val="left"/>
      <w:pPr>
        <w:ind w:left="4156" w:hanging="360"/>
      </w:pPr>
    </w:lvl>
    <w:lvl w:ilvl="4" w:tplc="1C090019" w:tentative="1">
      <w:start w:val="1"/>
      <w:numFmt w:val="lowerLetter"/>
      <w:lvlText w:val="%5."/>
      <w:lvlJc w:val="left"/>
      <w:pPr>
        <w:ind w:left="4876" w:hanging="360"/>
      </w:pPr>
    </w:lvl>
    <w:lvl w:ilvl="5" w:tplc="1C09001B" w:tentative="1">
      <w:start w:val="1"/>
      <w:numFmt w:val="lowerRoman"/>
      <w:lvlText w:val="%6."/>
      <w:lvlJc w:val="right"/>
      <w:pPr>
        <w:ind w:left="5596" w:hanging="180"/>
      </w:pPr>
    </w:lvl>
    <w:lvl w:ilvl="6" w:tplc="1C09000F" w:tentative="1">
      <w:start w:val="1"/>
      <w:numFmt w:val="decimal"/>
      <w:lvlText w:val="%7."/>
      <w:lvlJc w:val="left"/>
      <w:pPr>
        <w:ind w:left="6316" w:hanging="360"/>
      </w:pPr>
    </w:lvl>
    <w:lvl w:ilvl="7" w:tplc="1C090019" w:tentative="1">
      <w:start w:val="1"/>
      <w:numFmt w:val="lowerLetter"/>
      <w:lvlText w:val="%8."/>
      <w:lvlJc w:val="left"/>
      <w:pPr>
        <w:ind w:left="7036" w:hanging="360"/>
      </w:pPr>
    </w:lvl>
    <w:lvl w:ilvl="8" w:tplc="1C09001B" w:tentative="1">
      <w:start w:val="1"/>
      <w:numFmt w:val="lowerRoman"/>
      <w:lvlText w:val="%9."/>
      <w:lvlJc w:val="right"/>
      <w:pPr>
        <w:ind w:left="7756" w:hanging="180"/>
      </w:pPr>
    </w:lvl>
  </w:abstractNum>
  <w:abstractNum w:abstractNumId="2" w15:restartNumberingAfterBreak="0">
    <w:nsid w:val="4B34468C"/>
    <w:multiLevelType w:val="hybridMultilevel"/>
    <w:tmpl w:val="617650A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5FFB5944"/>
    <w:multiLevelType w:val="hybridMultilevel"/>
    <w:tmpl w:val="D0A623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73682C16"/>
    <w:multiLevelType w:val="hybridMultilevel"/>
    <w:tmpl w:val="3FB46BF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8"/>
  <w:embedSystemFonts/>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82188"/>
    <w:rsid w:val="00004EA9"/>
    <w:rsid w:val="00044FD7"/>
    <w:rsid w:val="00047ABB"/>
    <w:rsid w:val="00061733"/>
    <w:rsid w:val="0006248B"/>
    <w:rsid w:val="000877C5"/>
    <w:rsid w:val="00091FA4"/>
    <w:rsid w:val="000A4872"/>
    <w:rsid w:val="000D750E"/>
    <w:rsid w:val="000E2CD7"/>
    <w:rsid w:val="000F09EA"/>
    <w:rsid w:val="0016691E"/>
    <w:rsid w:val="0017257B"/>
    <w:rsid w:val="001907A5"/>
    <w:rsid w:val="00197B11"/>
    <w:rsid w:val="001B5C3D"/>
    <w:rsid w:val="001C52E7"/>
    <w:rsid w:val="001E5DD2"/>
    <w:rsid w:val="00254B43"/>
    <w:rsid w:val="00255FC7"/>
    <w:rsid w:val="00265882"/>
    <w:rsid w:val="0027533D"/>
    <w:rsid w:val="0029442C"/>
    <w:rsid w:val="00297032"/>
    <w:rsid w:val="002A403E"/>
    <w:rsid w:val="002D15EF"/>
    <w:rsid w:val="00300926"/>
    <w:rsid w:val="003012C5"/>
    <w:rsid w:val="00330903"/>
    <w:rsid w:val="00347409"/>
    <w:rsid w:val="003B3740"/>
    <w:rsid w:val="003C41A1"/>
    <w:rsid w:val="003D5A69"/>
    <w:rsid w:val="003E166C"/>
    <w:rsid w:val="003F71D4"/>
    <w:rsid w:val="004308AB"/>
    <w:rsid w:val="00485145"/>
    <w:rsid w:val="004940AC"/>
    <w:rsid w:val="004E6550"/>
    <w:rsid w:val="004E7642"/>
    <w:rsid w:val="0053490E"/>
    <w:rsid w:val="00542486"/>
    <w:rsid w:val="00565809"/>
    <w:rsid w:val="005818C5"/>
    <w:rsid w:val="0063433D"/>
    <w:rsid w:val="00672439"/>
    <w:rsid w:val="00682188"/>
    <w:rsid w:val="006D2769"/>
    <w:rsid w:val="006D49A8"/>
    <w:rsid w:val="00722AFB"/>
    <w:rsid w:val="007255AE"/>
    <w:rsid w:val="00735249"/>
    <w:rsid w:val="00771BE1"/>
    <w:rsid w:val="00772D4E"/>
    <w:rsid w:val="007829BD"/>
    <w:rsid w:val="007A668E"/>
    <w:rsid w:val="007E61E8"/>
    <w:rsid w:val="008326EC"/>
    <w:rsid w:val="00836D4B"/>
    <w:rsid w:val="00895555"/>
    <w:rsid w:val="008B7FDD"/>
    <w:rsid w:val="008F5988"/>
    <w:rsid w:val="00915273"/>
    <w:rsid w:val="00926E11"/>
    <w:rsid w:val="00936AAB"/>
    <w:rsid w:val="00987578"/>
    <w:rsid w:val="00987E52"/>
    <w:rsid w:val="009C5406"/>
    <w:rsid w:val="009D03E8"/>
    <w:rsid w:val="009D3CA1"/>
    <w:rsid w:val="009E1DB0"/>
    <w:rsid w:val="009E2598"/>
    <w:rsid w:val="00A14DD4"/>
    <w:rsid w:val="00A3260B"/>
    <w:rsid w:val="00A511C6"/>
    <w:rsid w:val="00A757D8"/>
    <w:rsid w:val="00A81195"/>
    <w:rsid w:val="00A8315E"/>
    <w:rsid w:val="00AF368E"/>
    <w:rsid w:val="00B24D35"/>
    <w:rsid w:val="00B34246"/>
    <w:rsid w:val="00B3530C"/>
    <w:rsid w:val="00B57CE2"/>
    <w:rsid w:val="00BA4F29"/>
    <w:rsid w:val="00BA5960"/>
    <w:rsid w:val="00BB05D4"/>
    <w:rsid w:val="00BC0055"/>
    <w:rsid w:val="00BC6140"/>
    <w:rsid w:val="00C45DBC"/>
    <w:rsid w:val="00C83C9E"/>
    <w:rsid w:val="00CD37BD"/>
    <w:rsid w:val="00CE763D"/>
    <w:rsid w:val="00D23B69"/>
    <w:rsid w:val="00D30CFB"/>
    <w:rsid w:val="00D750FD"/>
    <w:rsid w:val="00D854C4"/>
    <w:rsid w:val="00DD448F"/>
    <w:rsid w:val="00DE6649"/>
    <w:rsid w:val="00DF378C"/>
    <w:rsid w:val="00E400FB"/>
    <w:rsid w:val="00E63F4D"/>
    <w:rsid w:val="00E91100"/>
    <w:rsid w:val="00E91A64"/>
    <w:rsid w:val="00E9231B"/>
    <w:rsid w:val="00F07A5B"/>
    <w:rsid w:val="00F51676"/>
    <w:rsid w:val="00F8785F"/>
    <w:rsid w:val="00FB6546"/>
    <w:rsid w:val="00FF28F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03465FF4"/>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82188"/>
    <w:rPr>
      <w:sz w:val="24"/>
      <w:szCs w:val="24"/>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682188"/>
    <w:rPr>
      <w:sz w:val="16"/>
      <w:szCs w:val="16"/>
    </w:rPr>
  </w:style>
  <w:style w:type="paragraph" w:styleId="CommentText">
    <w:name w:val="annotation text"/>
    <w:basedOn w:val="Normal"/>
    <w:link w:val="CommentTextChar"/>
    <w:uiPriority w:val="99"/>
    <w:unhideWhenUsed/>
    <w:rsid w:val="00682188"/>
    <w:pPr>
      <w:spacing w:after="200"/>
    </w:pPr>
    <w:rPr>
      <w:rFonts w:eastAsiaTheme="minorHAnsi"/>
      <w:sz w:val="20"/>
      <w:szCs w:val="20"/>
    </w:rPr>
  </w:style>
  <w:style w:type="character" w:customStyle="1" w:styleId="CommentTextChar">
    <w:name w:val="Comment Text Char"/>
    <w:basedOn w:val="DefaultParagraphFont"/>
    <w:link w:val="CommentText"/>
    <w:uiPriority w:val="99"/>
    <w:rsid w:val="00682188"/>
    <w:rPr>
      <w:rFonts w:eastAsiaTheme="minorHAnsi"/>
      <w:lang w:val="en-ZA" w:eastAsia="en-US"/>
    </w:rPr>
  </w:style>
  <w:style w:type="paragraph" w:styleId="ListParagraph">
    <w:name w:val="List Paragraph"/>
    <w:aliases w:val="Main numbered paragraph,List Paragraph (numbered (a)),List Bullet Mary,References,Numbered List Paragraph,List Paragraph nowy,Liste 1,Citation List,Normal bullet 2,Paragraphe de liste PBLH,Resume Title,List Paragraph Char Char,Bullet 1,ne"/>
    <w:basedOn w:val="Normal"/>
    <w:link w:val="ListParagraphChar"/>
    <w:uiPriority w:val="34"/>
    <w:qFormat/>
    <w:rsid w:val="00682188"/>
    <w:pPr>
      <w:spacing w:after="200" w:line="276" w:lineRule="auto"/>
      <w:ind w:left="720"/>
      <w:contextualSpacing/>
    </w:pPr>
    <w:rPr>
      <w:rFonts w:eastAsiaTheme="minorHAnsi"/>
      <w:sz w:val="22"/>
      <w:szCs w:val="22"/>
    </w:rPr>
  </w:style>
  <w:style w:type="character" w:customStyle="1" w:styleId="ListParagraphChar">
    <w:name w:val="List Paragraph Char"/>
    <w:aliases w:val="Main numbered paragraph Char,List Paragraph (numbered (a)) Char,List Bullet Mary Char,References Char,Numbered List Paragraph Char,List Paragraph nowy Char,Liste 1 Char,Citation List Char,Normal bullet 2 Char,Resume Title Char"/>
    <w:link w:val="ListParagraph"/>
    <w:uiPriority w:val="34"/>
    <w:qFormat/>
    <w:rsid w:val="00682188"/>
    <w:rPr>
      <w:rFonts w:eastAsiaTheme="minorHAnsi"/>
      <w:sz w:val="22"/>
      <w:szCs w:val="22"/>
      <w:lang w:val="en-ZA" w:eastAsia="en-US"/>
    </w:rPr>
  </w:style>
  <w:style w:type="table" w:styleId="TableGrid">
    <w:name w:val="Table Grid"/>
    <w:basedOn w:val="TableNormal"/>
    <w:uiPriority w:val="59"/>
    <w:rsid w:val="00682188"/>
    <w:rPr>
      <w:rFonts w:eastAsiaTheme="minorHAnsi"/>
      <w:sz w:val="22"/>
      <w:szCs w:val="22"/>
      <w:lang w:val="en-Z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gc">
    <w:name w:val="_tgc"/>
    <w:basedOn w:val="DefaultParagraphFont"/>
    <w:rsid w:val="00682188"/>
  </w:style>
  <w:style w:type="paragraph" w:styleId="BalloonText">
    <w:name w:val="Balloon Text"/>
    <w:basedOn w:val="Normal"/>
    <w:link w:val="BalloonTextChar"/>
    <w:uiPriority w:val="99"/>
    <w:semiHidden/>
    <w:unhideWhenUsed/>
    <w:rsid w:val="0068218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82188"/>
    <w:rPr>
      <w:rFonts w:ascii="Lucida Grande" w:hAnsi="Lucida Grande" w:cs="Lucida Grande"/>
      <w:sz w:val="18"/>
      <w:szCs w:val="18"/>
      <w:lang w:val="en-ZA" w:eastAsia="en-US"/>
    </w:rPr>
  </w:style>
  <w:style w:type="paragraph" w:styleId="CommentSubject">
    <w:name w:val="annotation subject"/>
    <w:basedOn w:val="CommentText"/>
    <w:next w:val="CommentText"/>
    <w:link w:val="CommentSubjectChar"/>
    <w:uiPriority w:val="99"/>
    <w:semiHidden/>
    <w:unhideWhenUsed/>
    <w:rsid w:val="003E166C"/>
    <w:pPr>
      <w:spacing w:after="0"/>
    </w:pPr>
    <w:rPr>
      <w:rFonts w:eastAsiaTheme="minorEastAsia"/>
      <w:b/>
      <w:bCs/>
    </w:rPr>
  </w:style>
  <w:style w:type="character" w:customStyle="1" w:styleId="CommentSubjectChar">
    <w:name w:val="Comment Subject Char"/>
    <w:basedOn w:val="CommentTextChar"/>
    <w:link w:val="CommentSubject"/>
    <w:uiPriority w:val="99"/>
    <w:semiHidden/>
    <w:rsid w:val="003E166C"/>
    <w:rPr>
      <w:rFonts w:eastAsiaTheme="minorHAnsi"/>
      <w:b/>
      <w:bCs/>
      <w:lang w:val="en-ZA" w:eastAsia="en-US"/>
    </w:rPr>
  </w:style>
  <w:style w:type="paragraph" w:styleId="Header">
    <w:name w:val="header"/>
    <w:basedOn w:val="Normal"/>
    <w:link w:val="HeaderChar"/>
    <w:uiPriority w:val="99"/>
    <w:unhideWhenUsed/>
    <w:rsid w:val="00D750FD"/>
    <w:pPr>
      <w:tabs>
        <w:tab w:val="center" w:pos="4513"/>
        <w:tab w:val="right" w:pos="9026"/>
      </w:tabs>
    </w:pPr>
  </w:style>
  <w:style w:type="character" w:customStyle="1" w:styleId="HeaderChar">
    <w:name w:val="Header Char"/>
    <w:basedOn w:val="DefaultParagraphFont"/>
    <w:link w:val="Header"/>
    <w:uiPriority w:val="99"/>
    <w:rsid w:val="00D750FD"/>
    <w:rPr>
      <w:sz w:val="24"/>
      <w:szCs w:val="24"/>
      <w:lang w:val="en-ZA" w:eastAsia="en-US"/>
    </w:rPr>
  </w:style>
  <w:style w:type="paragraph" w:styleId="Footer">
    <w:name w:val="footer"/>
    <w:basedOn w:val="Normal"/>
    <w:link w:val="FooterChar"/>
    <w:uiPriority w:val="99"/>
    <w:unhideWhenUsed/>
    <w:rsid w:val="00D750FD"/>
    <w:pPr>
      <w:tabs>
        <w:tab w:val="center" w:pos="4513"/>
        <w:tab w:val="right" w:pos="9026"/>
      </w:tabs>
    </w:pPr>
  </w:style>
  <w:style w:type="character" w:customStyle="1" w:styleId="FooterChar">
    <w:name w:val="Footer Char"/>
    <w:basedOn w:val="DefaultParagraphFont"/>
    <w:link w:val="Footer"/>
    <w:uiPriority w:val="99"/>
    <w:rsid w:val="00D750FD"/>
    <w:rPr>
      <w:sz w:val="24"/>
      <w:szCs w:val="24"/>
      <w:lang w:val="en-ZA" w:eastAsia="en-US"/>
    </w:rPr>
  </w:style>
  <w:style w:type="character" w:styleId="PageNumber">
    <w:name w:val="page number"/>
    <w:basedOn w:val="DefaultParagraphFont"/>
    <w:uiPriority w:val="99"/>
    <w:semiHidden/>
    <w:unhideWhenUsed/>
    <w:rsid w:val="00915273"/>
  </w:style>
  <w:style w:type="paragraph" w:styleId="DocumentMap">
    <w:name w:val="Document Map"/>
    <w:basedOn w:val="Normal"/>
    <w:link w:val="DocumentMapChar"/>
    <w:uiPriority w:val="99"/>
    <w:semiHidden/>
    <w:unhideWhenUsed/>
    <w:rsid w:val="007255AE"/>
    <w:rPr>
      <w:rFonts w:ascii="Times New Roman" w:hAnsi="Times New Roman" w:cs="Times New Roman"/>
    </w:rPr>
  </w:style>
  <w:style w:type="character" w:customStyle="1" w:styleId="DocumentMapChar">
    <w:name w:val="Document Map Char"/>
    <w:basedOn w:val="DefaultParagraphFont"/>
    <w:link w:val="DocumentMap"/>
    <w:uiPriority w:val="99"/>
    <w:semiHidden/>
    <w:rsid w:val="007255AE"/>
    <w:rPr>
      <w:rFonts w:ascii="Times New Roman" w:hAnsi="Times New Roman" w:cs="Times New Roman"/>
      <w:sz w:val="24"/>
      <w:szCs w:val="24"/>
      <w:lang w:val="en-ZA" w:eastAsia="en-US"/>
    </w:rPr>
  </w:style>
  <w:style w:type="character" w:styleId="Hyperlink">
    <w:name w:val="Hyperlink"/>
    <w:basedOn w:val="DefaultParagraphFont"/>
    <w:uiPriority w:val="99"/>
    <w:unhideWhenUsed/>
    <w:rsid w:val="00254B43"/>
    <w:rPr>
      <w:color w:val="0000FF" w:themeColor="hyperlink"/>
      <w:u w:val="single"/>
    </w:rPr>
  </w:style>
  <w:style w:type="paragraph" w:styleId="NormalWeb">
    <w:name w:val="Normal (Web)"/>
    <w:basedOn w:val="Normal"/>
    <w:uiPriority w:val="99"/>
    <w:semiHidden/>
    <w:unhideWhenUsed/>
    <w:rsid w:val="00B24D35"/>
    <w:pPr>
      <w:spacing w:before="100" w:beforeAutospacing="1" w:after="100" w:afterAutospacing="1"/>
    </w:pPr>
    <w:rPr>
      <w:rFonts w:ascii="Times New Roman" w:hAnsi="Times New Roman" w:cs="Times New Roman"/>
      <w:lang w:eastAsia="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1387643">
      <w:bodyDiv w:val="1"/>
      <w:marLeft w:val="0"/>
      <w:marRight w:val="0"/>
      <w:marTop w:val="0"/>
      <w:marBottom w:val="0"/>
      <w:divBdr>
        <w:top w:val="none" w:sz="0" w:space="0" w:color="auto"/>
        <w:left w:val="none" w:sz="0" w:space="0" w:color="auto"/>
        <w:bottom w:val="none" w:sz="0" w:space="0" w:color="auto"/>
        <w:right w:val="none" w:sz="0" w:space="0" w:color="auto"/>
      </w:divBdr>
    </w:div>
    <w:div w:id="230887903">
      <w:bodyDiv w:val="1"/>
      <w:marLeft w:val="0"/>
      <w:marRight w:val="0"/>
      <w:marTop w:val="0"/>
      <w:marBottom w:val="0"/>
      <w:divBdr>
        <w:top w:val="none" w:sz="0" w:space="0" w:color="auto"/>
        <w:left w:val="none" w:sz="0" w:space="0" w:color="auto"/>
        <w:bottom w:val="none" w:sz="0" w:space="0" w:color="auto"/>
        <w:right w:val="none" w:sz="0" w:space="0" w:color="auto"/>
      </w:divBdr>
    </w:div>
    <w:div w:id="840781019">
      <w:bodyDiv w:val="1"/>
      <w:marLeft w:val="0"/>
      <w:marRight w:val="0"/>
      <w:marTop w:val="0"/>
      <w:marBottom w:val="0"/>
      <w:divBdr>
        <w:top w:val="none" w:sz="0" w:space="0" w:color="auto"/>
        <w:left w:val="none" w:sz="0" w:space="0" w:color="auto"/>
        <w:bottom w:val="none" w:sz="0" w:space="0" w:color="auto"/>
        <w:right w:val="none" w:sz="0" w:space="0" w:color="auto"/>
      </w:divBdr>
    </w:div>
    <w:div w:id="999312655">
      <w:bodyDiv w:val="1"/>
      <w:marLeft w:val="0"/>
      <w:marRight w:val="0"/>
      <w:marTop w:val="0"/>
      <w:marBottom w:val="0"/>
      <w:divBdr>
        <w:top w:val="none" w:sz="0" w:space="0" w:color="auto"/>
        <w:left w:val="none" w:sz="0" w:space="0" w:color="auto"/>
        <w:bottom w:val="none" w:sz="0" w:space="0" w:color="auto"/>
        <w:right w:val="none" w:sz="0" w:space="0" w:color="auto"/>
      </w:divBdr>
    </w:div>
    <w:div w:id="1513908078">
      <w:bodyDiv w:val="1"/>
      <w:marLeft w:val="0"/>
      <w:marRight w:val="0"/>
      <w:marTop w:val="0"/>
      <w:marBottom w:val="0"/>
      <w:divBdr>
        <w:top w:val="none" w:sz="0" w:space="0" w:color="auto"/>
        <w:left w:val="none" w:sz="0" w:space="0" w:color="auto"/>
        <w:bottom w:val="none" w:sz="0" w:space="0" w:color="auto"/>
        <w:right w:val="none" w:sz="0" w:space="0" w:color="auto"/>
      </w:divBdr>
    </w:div>
    <w:div w:id="1768192446">
      <w:bodyDiv w:val="1"/>
      <w:marLeft w:val="0"/>
      <w:marRight w:val="0"/>
      <w:marTop w:val="0"/>
      <w:marBottom w:val="0"/>
      <w:divBdr>
        <w:top w:val="none" w:sz="0" w:space="0" w:color="auto"/>
        <w:left w:val="none" w:sz="0" w:space="0" w:color="auto"/>
        <w:bottom w:val="none" w:sz="0" w:space="0" w:color="auto"/>
        <w:right w:val="none" w:sz="0" w:space="0" w:color="auto"/>
      </w:divBdr>
    </w:div>
    <w:div w:id="20744305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kotterinternational.com/8-steps-process-for-leading-chang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claesjanssen.com/four-rooms/matrix/index.shtm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C3215-3FAA-9E47-AA1B-DA09827B61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5</Pages>
  <Words>1287</Words>
  <Characters>7336</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IngeniousPeoplesKnowledge</Company>
  <LinksUpToDate>false</LinksUpToDate>
  <CharactersWithSpaces>8606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Catherine Widrig Jenkins</dc:creator>
  <cp:keywords/>
  <dc:description/>
  <cp:lastModifiedBy>Catherine Widrig Jenkins</cp:lastModifiedBy>
  <cp:revision>13</cp:revision>
  <dcterms:created xsi:type="dcterms:W3CDTF">2017-11-07T12:00:00Z</dcterms:created>
  <dcterms:modified xsi:type="dcterms:W3CDTF">2018-03-23T07:04:00Z</dcterms:modified>
</cp:coreProperties>
</file>